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DE40" w14:textId="77777777" w:rsidR="00123728" w:rsidRPr="00123728" w:rsidRDefault="00123728" w:rsidP="00123728">
      <w:pPr>
        <w:autoSpaceDE w:val="0"/>
        <w:autoSpaceDN w:val="0"/>
        <w:adjustRightInd w:val="0"/>
        <w:spacing w:line="240" w:lineRule="auto"/>
        <w:jc w:val="center"/>
        <w:rPr>
          <w:rFonts w:ascii="Arial" w:eastAsia="Times New Roman" w:hAnsi="Arial" w:cs="Arial"/>
          <w:b/>
          <w:color w:val="000099"/>
          <w:sz w:val="32"/>
          <w:szCs w:val="32"/>
          <w:lang w:val="en-US" w:eastAsia="es-ES"/>
        </w:rPr>
      </w:pPr>
      <w:r w:rsidRPr="00123728">
        <w:rPr>
          <w:rFonts w:ascii="Arial" w:eastAsia="Times New Roman" w:hAnsi="Arial" w:cs="Arial"/>
          <w:b/>
          <w:bCs/>
          <w:color w:val="000099"/>
          <w:sz w:val="32"/>
          <w:szCs w:val="32"/>
          <w:lang w:val="en-US" w:eastAsia="es-ES"/>
        </w:rPr>
        <w:t>CALL FOR PAPERS</w:t>
      </w:r>
    </w:p>
    <w:p w14:paraId="6BE60F60" w14:textId="269ADCF2" w:rsidR="00123728" w:rsidRPr="00974731" w:rsidRDefault="00123728" w:rsidP="00123728">
      <w:pPr>
        <w:autoSpaceDE w:val="0"/>
        <w:autoSpaceDN w:val="0"/>
        <w:adjustRightInd w:val="0"/>
        <w:spacing w:line="240" w:lineRule="auto"/>
        <w:jc w:val="center"/>
        <w:rPr>
          <w:rFonts w:ascii="Arial" w:eastAsia="Times New Roman" w:hAnsi="Arial" w:cs="Arial"/>
          <w:b/>
          <w:color w:val="000099"/>
          <w:sz w:val="32"/>
          <w:szCs w:val="32"/>
          <w:u w:val="single"/>
          <w:lang w:val="en-US" w:eastAsia="es-ES"/>
        </w:rPr>
      </w:pPr>
      <w:r w:rsidRPr="00974731">
        <w:rPr>
          <w:rFonts w:ascii="Arial" w:eastAsia="Times New Roman" w:hAnsi="Arial" w:cs="Arial"/>
          <w:b/>
          <w:color w:val="000099"/>
          <w:sz w:val="32"/>
          <w:szCs w:val="32"/>
          <w:lang w:val="en-US" w:eastAsia="es-ES"/>
        </w:rPr>
        <w:t xml:space="preserve"> </w:t>
      </w:r>
    </w:p>
    <w:p w14:paraId="13F6F37D" w14:textId="620E7078" w:rsidR="00123728" w:rsidRPr="00974731" w:rsidRDefault="00EE5840" w:rsidP="00123728">
      <w:pPr>
        <w:autoSpaceDE w:val="0"/>
        <w:autoSpaceDN w:val="0"/>
        <w:adjustRightInd w:val="0"/>
        <w:spacing w:line="240" w:lineRule="auto"/>
        <w:jc w:val="center"/>
        <w:rPr>
          <w:rFonts w:ascii="Arial" w:eastAsia="Times New Roman" w:hAnsi="Arial" w:cs="Arial"/>
          <w:b/>
          <w:color w:val="000099"/>
          <w:sz w:val="32"/>
          <w:szCs w:val="32"/>
          <w:lang w:val="en-US" w:eastAsia="es-ES"/>
        </w:rPr>
      </w:pPr>
      <w:r>
        <w:rPr>
          <w:rFonts w:ascii="Arial" w:eastAsia="Times New Roman" w:hAnsi="Arial" w:cs="Arial"/>
          <w:b/>
          <w:color w:val="000099"/>
          <w:sz w:val="32"/>
          <w:szCs w:val="32"/>
          <w:u w:val="single"/>
          <w:lang w:val="en-US" w:eastAsia="es-ES"/>
        </w:rPr>
        <w:t>Extended d</w:t>
      </w:r>
      <w:r w:rsidR="006F1141" w:rsidRPr="00974731">
        <w:rPr>
          <w:rFonts w:ascii="Arial" w:eastAsia="Times New Roman" w:hAnsi="Arial" w:cs="Arial"/>
          <w:b/>
          <w:color w:val="000099"/>
          <w:sz w:val="32"/>
          <w:szCs w:val="32"/>
          <w:u w:val="single"/>
          <w:lang w:val="en-US" w:eastAsia="es-ES"/>
        </w:rPr>
        <w:t>ue date</w:t>
      </w:r>
      <w:r w:rsidR="006F1141">
        <w:rPr>
          <w:rFonts w:ascii="Arial" w:eastAsia="Times New Roman" w:hAnsi="Arial" w:cs="Arial"/>
          <w:b/>
          <w:color w:val="000099"/>
          <w:sz w:val="32"/>
          <w:szCs w:val="32"/>
          <w:lang w:val="en-US" w:eastAsia="es-ES"/>
        </w:rPr>
        <w:t xml:space="preserve">: </w:t>
      </w:r>
      <w:r>
        <w:rPr>
          <w:rFonts w:ascii="Arial" w:eastAsia="Times New Roman" w:hAnsi="Arial" w:cs="Arial"/>
          <w:b/>
          <w:color w:val="000099"/>
          <w:sz w:val="32"/>
          <w:szCs w:val="32"/>
          <w:lang w:val="en-US" w:eastAsia="es-ES"/>
        </w:rPr>
        <w:t>April, 13</w:t>
      </w:r>
      <w:r w:rsidR="00123728" w:rsidRPr="001277BF">
        <w:rPr>
          <w:rFonts w:ascii="Arial" w:eastAsia="Times New Roman" w:hAnsi="Arial" w:cs="Arial"/>
          <w:b/>
          <w:color w:val="000099"/>
          <w:sz w:val="32"/>
          <w:szCs w:val="32"/>
          <w:vertAlign w:val="superscript"/>
          <w:lang w:val="en-US" w:eastAsia="es-ES"/>
        </w:rPr>
        <w:t>th</w:t>
      </w:r>
      <w:r w:rsidR="006F1141">
        <w:rPr>
          <w:rFonts w:ascii="Arial" w:eastAsia="Times New Roman" w:hAnsi="Arial" w:cs="Arial"/>
          <w:b/>
          <w:color w:val="000099"/>
          <w:sz w:val="32"/>
          <w:szCs w:val="32"/>
          <w:lang w:val="en-US" w:eastAsia="es-ES"/>
        </w:rPr>
        <w:t xml:space="preserve">, </w:t>
      </w:r>
      <w:r w:rsidR="00123728" w:rsidRPr="00974731">
        <w:rPr>
          <w:rFonts w:ascii="Arial" w:eastAsia="Times New Roman" w:hAnsi="Arial" w:cs="Arial"/>
          <w:b/>
          <w:color w:val="000099"/>
          <w:sz w:val="32"/>
          <w:szCs w:val="32"/>
          <w:lang w:val="en-US" w:eastAsia="es-ES"/>
        </w:rPr>
        <w:t xml:space="preserve">2018 </w:t>
      </w:r>
    </w:p>
    <w:p w14:paraId="6B1EB08A" w14:textId="7E46B9A8" w:rsidR="00123728" w:rsidRPr="00123728" w:rsidRDefault="00123728" w:rsidP="00123728">
      <w:p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By June 28</w:t>
      </w:r>
      <w:r w:rsidRPr="001277BF">
        <w:rPr>
          <w:rFonts w:ascii="Arial" w:eastAsia="Times New Roman" w:hAnsi="Arial" w:cs="Arial"/>
          <w:color w:val="000000"/>
          <w:sz w:val="24"/>
          <w:szCs w:val="24"/>
          <w:vertAlign w:val="superscript"/>
          <w:lang w:val="en-US" w:eastAsia="es-ES"/>
        </w:rPr>
        <w:t>th</w:t>
      </w:r>
      <w:r w:rsidRPr="00123728">
        <w:rPr>
          <w:rFonts w:ascii="Arial" w:eastAsia="Times New Roman" w:hAnsi="Arial" w:cs="Arial"/>
          <w:color w:val="000000"/>
          <w:sz w:val="24"/>
          <w:szCs w:val="24"/>
          <w:lang w:val="en-US" w:eastAsia="es-ES"/>
        </w:rPr>
        <w:t xml:space="preserve"> &amp; 29</w:t>
      </w:r>
      <w:r w:rsidRPr="001277BF">
        <w:rPr>
          <w:rFonts w:ascii="Arial" w:eastAsia="Times New Roman" w:hAnsi="Arial" w:cs="Arial"/>
          <w:color w:val="000000"/>
          <w:sz w:val="24"/>
          <w:szCs w:val="24"/>
          <w:vertAlign w:val="superscript"/>
          <w:lang w:val="en-US" w:eastAsia="es-ES"/>
        </w:rPr>
        <w:t>th</w:t>
      </w:r>
      <w:r w:rsidRPr="00123728">
        <w:rPr>
          <w:rFonts w:ascii="Arial" w:eastAsia="Times New Roman" w:hAnsi="Arial" w:cs="Arial"/>
          <w:color w:val="000000"/>
          <w:sz w:val="24"/>
          <w:szCs w:val="24"/>
          <w:lang w:val="en-US" w:eastAsia="es-ES"/>
        </w:rPr>
        <w:t>, Sevilla, Spain, will hold the 9</w:t>
      </w:r>
      <w:r w:rsidRPr="00EE5840">
        <w:rPr>
          <w:rFonts w:ascii="Arial" w:eastAsia="Times New Roman" w:hAnsi="Arial" w:cs="Arial"/>
          <w:color w:val="000000"/>
          <w:sz w:val="24"/>
          <w:szCs w:val="24"/>
          <w:vertAlign w:val="superscript"/>
          <w:lang w:val="en-US" w:eastAsia="es-ES"/>
        </w:rPr>
        <w:t>th</w:t>
      </w:r>
      <w:r w:rsidRPr="00123728">
        <w:rPr>
          <w:rFonts w:ascii="Arial" w:eastAsia="Times New Roman" w:hAnsi="Arial" w:cs="Arial"/>
          <w:color w:val="000000"/>
          <w:sz w:val="24"/>
          <w:szCs w:val="24"/>
          <w:lang w:val="en-US" w:eastAsia="es-ES"/>
        </w:rPr>
        <w:t xml:space="preserve"> Annual Technical Sessions ENERMAR under the motto: </w:t>
      </w:r>
    </w:p>
    <w:p w14:paraId="48EA2106" w14:textId="6012B64E" w:rsidR="00123728" w:rsidRPr="00123728" w:rsidRDefault="00123728" w:rsidP="00123728">
      <w:pPr>
        <w:autoSpaceDE w:val="0"/>
        <w:autoSpaceDN w:val="0"/>
        <w:adjustRightInd w:val="0"/>
        <w:spacing w:line="240" w:lineRule="auto"/>
        <w:jc w:val="center"/>
        <w:rPr>
          <w:rFonts w:ascii="Arial" w:eastAsia="Times New Roman" w:hAnsi="Arial" w:cs="Arial"/>
          <w:b/>
          <w:color w:val="000099"/>
          <w:sz w:val="24"/>
          <w:szCs w:val="24"/>
          <w:lang w:val="en-US" w:eastAsia="es-ES"/>
        </w:rPr>
      </w:pPr>
      <w:r w:rsidRPr="00123728">
        <w:rPr>
          <w:rFonts w:ascii="Arial" w:eastAsia="Times New Roman" w:hAnsi="Arial" w:cs="Arial"/>
          <w:b/>
          <w:color w:val="000099"/>
          <w:sz w:val="24"/>
          <w:szCs w:val="24"/>
          <w:lang w:val="en-US" w:eastAsia="es-ES"/>
        </w:rPr>
        <w:t>“</w:t>
      </w:r>
      <w:r w:rsidRPr="00123728">
        <w:rPr>
          <w:rFonts w:ascii="Arial" w:eastAsia="Times New Roman" w:hAnsi="Arial" w:cs="Arial"/>
          <w:b/>
          <w:bCs/>
          <w:color w:val="000099"/>
          <w:sz w:val="24"/>
          <w:szCs w:val="24"/>
          <w:lang w:val="en-US" w:eastAsia="es-ES"/>
        </w:rPr>
        <w:t>The sea and renewable energies: The contribution of the Naval and Maritime Engineering”</w:t>
      </w:r>
    </w:p>
    <w:p w14:paraId="49D4FE59" w14:textId="3D19D061" w:rsidR="00123728" w:rsidRPr="00123728" w:rsidRDefault="00123728" w:rsidP="00123728">
      <w:p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AINE, Spanish Association of Naval Architects and Marine Engineers’ working group “PAT18” is pleased to encourage companies, organisms and individuals keen on the topic to take part in these sessions as speakers in one of the proposed theme panels.</w:t>
      </w:r>
    </w:p>
    <w:p w14:paraId="0B2E7520" w14:textId="45D177F7" w:rsidR="00123728" w:rsidRPr="00123728" w:rsidRDefault="00123728" w:rsidP="00123728">
      <w:p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These technical panels will be made up of 15-minute speeches and a Q&amp;A wrap-up about the following themes related to the Marine and Ocean Renewable Energies:</w:t>
      </w:r>
    </w:p>
    <w:p w14:paraId="3EB1DD6F" w14:textId="77777777" w:rsidR="0033618F" w:rsidRPr="00123728" w:rsidRDefault="000F3A80"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Floating offshore wind.</w:t>
      </w:r>
    </w:p>
    <w:p w14:paraId="4888C769" w14:textId="77777777" w:rsidR="0033618F" w:rsidRPr="00123728" w:rsidRDefault="000F3A80"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Bottom-fixed offshore wind.</w:t>
      </w:r>
    </w:p>
    <w:p w14:paraId="1B5DC593" w14:textId="77777777" w:rsidR="0033618F" w:rsidRPr="00123728" w:rsidRDefault="000F3A80"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Support and installation vessels/systems for offshore renewable energy devices</w:t>
      </w:r>
    </w:p>
    <w:p w14:paraId="77714B80" w14:textId="77777777" w:rsidR="0033618F" w:rsidRPr="00123728" w:rsidRDefault="000F3A80"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Innovative systems for marine renewable energies’ generation, storage or distribution.</w:t>
      </w:r>
      <w:bookmarkStart w:id="0" w:name="_GoBack"/>
      <w:bookmarkEnd w:id="0"/>
    </w:p>
    <w:p w14:paraId="62257ED5" w14:textId="3D1A9CE6" w:rsidR="00123728" w:rsidRPr="00123728" w:rsidRDefault="00123728" w:rsidP="00123728">
      <w:p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 xml:space="preserve">The summaries can be written </w:t>
      </w:r>
      <w:proofErr w:type="gramStart"/>
      <w:r w:rsidR="00EE5840" w:rsidRPr="00EE5840">
        <w:rPr>
          <w:rFonts w:ascii="Arial" w:eastAsia="Times New Roman" w:hAnsi="Arial" w:cs="Arial"/>
          <w:color w:val="000000"/>
          <w:sz w:val="24"/>
          <w:szCs w:val="24"/>
          <w:lang w:val="en-US" w:eastAsia="es-ES"/>
        </w:rPr>
        <w:t>either Spanish</w:t>
      </w:r>
      <w:proofErr w:type="gramEnd"/>
      <w:r w:rsidR="00EE5840" w:rsidRPr="00EE5840">
        <w:rPr>
          <w:rFonts w:ascii="Arial" w:eastAsia="Times New Roman" w:hAnsi="Arial" w:cs="Arial"/>
          <w:color w:val="000000"/>
          <w:sz w:val="24"/>
          <w:szCs w:val="24"/>
          <w:lang w:val="en-US" w:eastAsia="es-ES"/>
        </w:rPr>
        <w:t xml:space="preserve"> or English</w:t>
      </w:r>
      <w:r>
        <w:rPr>
          <w:rFonts w:ascii="Arial" w:eastAsia="Times New Roman" w:hAnsi="Arial" w:cs="Arial"/>
          <w:color w:val="000000"/>
          <w:sz w:val="24"/>
          <w:szCs w:val="24"/>
          <w:lang w:val="en-US" w:eastAsia="es-ES"/>
        </w:rPr>
        <w:t xml:space="preserve">, </w:t>
      </w:r>
      <w:r w:rsidRPr="00123728">
        <w:rPr>
          <w:rFonts w:ascii="Arial" w:eastAsia="Times New Roman" w:hAnsi="Arial" w:cs="Arial"/>
          <w:color w:val="000000"/>
          <w:sz w:val="24"/>
          <w:szCs w:val="24"/>
          <w:lang w:val="en-US" w:eastAsia="es-ES"/>
        </w:rPr>
        <w:t>as well as the presentation.</w:t>
      </w:r>
    </w:p>
    <w:p w14:paraId="5A27CE26" w14:textId="4305562E" w:rsidR="00123728" w:rsidRPr="00123728" w:rsidRDefault="00123728" w:rsidP="00123728">
      <w:p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 xml:space="preserve">Interested in presenting a paper, must send a summary </w:t>
      </w:r>
      <w:r w:rsidR="009D0709">
        <w:rPr>
          <w:rFonts w:ascii="Arial" w:eastAsia="Times New Roman" w:hAnsi="Arial" w:cs="Arial"/>
          <w:color w:val="000000"/>
          <w:sz w:val="24"/>
          <w:szCs w:val="24"/>
          <w:lang w:val="en-US" w:eastAsia="es-ES"/>
        </w:rPr>
        <w:t>a</w:t>
      </w:r>
      <w:r w:rsidRPr="00123728">
        <w:rPr>
          <w:rFonts w:ascii="Arial" w:eastAsia="Times New Roman" w:hAnsi="Arial" w:cs="Arial"/>
          <w:color w:val="000000"/>
          <w:sz w:val="24"/>
          <w:szCs w:val="24"/>
          <w:lang w:val="en-US" w:eastAsia="es-ES"/>
        </w:rPr>
        <w:t xml:space="preserve">ccording to the instructions in Annex I before </w:t>
      </w:r>
      <w:r w:rsidR="00EE5840">
        <w:rPr>
          <w:rFonts w:ascii="Arial" w:eastAsia="Times New Roman" w:hAnsi="Arial" w:cs="Arial"/>
          <w:b/>
          <w:bCs/>
          <w:color w:val="000099"/>
          <w:sz w:val="24"/>
          <w:szCs w:val="24"/>
          <w:lang w:val="en-US" w:eastAsia="es-ES"/>
        </w:rPr>
        <w:t>April 13</w:t>
      </w:r>
      <w:r w:rsidR="00EE5840" w:rsidRPr="00EE5840">
        <w:rPr>
          <w:rFonts w:ascii="Arial" w:eastAsia="Times New Roman" w:hAnsi="Arial" w:cs="Arial"/>
          <w:b/>
          <w:bCs/>
          <w:color w:val="000099"/>
          <w:sz w:val="24"/>
          <w:szCs w:val="24"/>
          <w:vertAlign w:val="superscript"/>
          <w:lang w:val="en-US" w:eastAsia="es-ES"/>
        </w:rPr>
        <w:t>th</w:t>
      </w:r>
      <w:r w:rsidRPr="00EE5840">
        <w:rPr>
          <w:rFonts w:ascii="Arial" w:eastAsia="Times New Roman" w:hAnsi="Arial" w:cs="Arial"/>
          <w:b/>
          <w:bCs/>
          <w:color w:val="000099"/>
          <w:sz w:val="24"/>
          <w:szCs w:val="24"/>
          <w:vertAlign w:val="superscript"/>
          <w:lang w:val="en-US" w:eastAsia="es-ES"/>
        </w:rPr>
        <w:t xml:space="preserve">, </w:t>
      </w:r>
      <w:r w:rsidRPr="00123728">
        <w:rPr>
          <w:rFonts w:ascii="Arial" w:eastAsia="Times New Roman" w:hAnsi="Arial" w:cs="Arial"/>
          <w:b/>
          <w:bCs/>
          <w:color w:val="000099"/>
          <w:sz w:val="24"/>
          <w:szCs w:val="24"/>
          <w:lang w:val="en-US" w:eastAsia="es-ES"/>
        </w:rPr>
        <w:t>2018</w:t>
      </w:r>
      <w:r w:rsidRPr="00123728">
        <w:rPr>
          <w:rFonts w:ascii="Arial" w:eastAsia="Times New Roman" w:hAnsi="Arial" w:cs="Arial"/>
          <w:b/>
          <w:bCs/>
          <w:color w:val="FF0000"/>
          <w:sz w:val="24"/>
          <w:szCs w:val="24"/>
          <w:lang w:val="en-US" w:eastAsia="es-ES"/>
        </w:rPr>
        <w:t xml:space="preserve"> </w:t>
      </w:r>
      <w:r w:rsidR="001277BF">
        <w:rPr>
          <w:rFonts w:ascii="Arial" w:eastAsia="Times New Roman" w:hAnsi="Arial" w:cs="Arial"/>
          <w:color w:val="000000"/>
          <w:sz w:val="24"/>
          <w:szCs w:val="24"/>
          <w:lang w:val="en-US" w:eastAsia="es-ES"/>
        </w:rPr>
        <w:t xml:space="preserve">to </w:t>
      </w:r>
      <w:hyperlink r:id="rId8" w:history="1">
        <w:r w:rsidRPr="00123728">
          <w:rPr>
            <w:rStyle w:val="Hipervnculo"/>
            <w:rFonts w:ascii="Arial" w:eastAsia="Times New Roman" w:hAnsi="Arial" w:cs="Arial"/>
            <w:sz w:val="24"/>
            <w:szCs w:val="24"/>
            <w:lang w:val="en-US" w:eastAsia="es-ES"/>
          </w:rPr>
          <w:t>enermar@ingenierosnavales.com</w:t>
        </w:r>
      </w:hyperlink>
      <w:r w:rsidR="00EE5840" w:rsidRPr="00123728">
        <w:rPr>
          <w:rFonts w:ascii="Arial" w:eastAsia="Times New Roman" w:hAnsi="Arial" w:cs="Arial"/>
          <w:color w:val="000000"/>
          <w:sz w:val="24"/>
          <w:szCs w:val="24"/>
          <w:lang w:val="en-US" w:eastAsia="es-ES"/>
        </w:rPr>
        <w:t>, stating</w:t>
      </w:r>
      <w:r w:rsidRPr="00123728">
        <w:rPr>
          <w:rFonts w:ascii="Arial" w:eastAsia="Times New Roman" w:hAnsi="Arial" w:cs="Arial"/>
          <w:color w:val="000000"/>
          <w:sz w:val="24"/>
          <w:szCs w:val="24"/>
          <w:lang w:val="en-US" w:eastAsia="es-ES"/>
        </w:rPr>
        <w:t xml:space="preserve"> “ENERMAR 2018” and the paper’s title in the subject.</w:t>
      </w:r>
    </w:p>
    <w:p w14:paraId="21627618" w14:textId="4C55EF46" w:rsidR="00123728" w:rsidRPr="00123728" w:rsidRDefault="00123728" w:rsidP="002E0AAC">
      <w:pPr>
        <w:autoSpaceDE w:val="0"/>
        <w:autoSpaceDN w:val="0"/>
        <w:adjustRightInd w:val="0"/>
        <w:spacing w:line="240" w:lineRule="auto"/>
        <w:jc w:val="both"/>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A</w:t>
      </w:r>
      <w:r w:rsidRPr="00123728">
        <w:rPr>
          <w:rFonts w:ascii="Arial" w:eastAsia="Times New Roman" w:hAnsi="Arial" w:cs="Arial"/>
          <w:color w:val="000000"/>
          <w:sz w:val="24"/>
          <w:szCs w:val="24"/>
          <w:lang w:val="en-US" w:eastAsia="es-ES"/>
        </w:rPr>
        <w:t xml:space="preserve"> specific</w:t>
      </w:r>
      <w:r>
        <w:rPr>
          <w:rFonts w:ascii="Arial" w:eastAsia="Times New Roman" w:hAnsi="Arial" w:cs="Arial"/>
          <w:color w:val="000000"/>
          <w:sz w:val="24"/>
          <w:szCs w:val="24"/>
          <w:lang w:val="en-US" w:eastAsia="es-ES"/>
        </w:rPr>
        <w:t xml:space="preserve"> of </w:t>
      </w:r>
      <w:r w:rsidRPr="00123728">
        <w:rPr>
          <w:rFonts w:ascii="Arial" w:eastAsia="Times New Roman" w:hAnsi="Arial" w:cs="Arial"/>
          <w:color w:val="000000"/>
          <w:sz w:val="24"/>
          <w:szCs w:val="24"/>
          <w:lang w:val="en-US" w:eastAsia="es-ES"/>
        </w:rPr>
        <w:t xml:space="preserve">the </w:t>
      </w:r>
      <w:r>
        <w:rPr>
          <w:rFonts w:ascii="Arial" w:eastAsia="Times New Roman" w:hAnsi="Arial" w:cs="Arial"/>
          <w:color w:val="000000"/>
          <w:sz w:val="24"/>
          <w:szCs w:val="24"/>
          <w:lang w:val="en-US" w:eastAsia="es-ES"/>
        </w:rPr>
        <w:t xml:space="preserve">summaries </w:t>
      </w:r>
      <w:r w:rsidRPr="00123728">
        <w:rPr>
          <w:rFonts w:ascii="Arial" w:eastAsia="Times New Roman" w:hAnsi="Arial" w:cs="Arial"/>
          <w:color w:val="000000"/>
          <w:sz w:val="24"/>
          <w:szCs w:val="24"/>
          <w:lang w:val="en-US" w:eastAsia="es-ES"/>
        </w:rPr>
        <w:t>not selected will be chosen for the poster exhibition during the Technical Sessions ENERMAR.</w:t>
      </w:r>
    </w:p>
    <w:p w14:paraId="42C74FD6" w14:textId="7FF8A214" w:rsidR="00123728" w:rsidRPr="00123728" w:rsidRDefault="00123728" w:rsidP="00123728">
      <w:pPr>
        <w:autoSpaceDE w:val="0"/>
        <w:autoSpaceDN w:val="0"/>
        <w:adjustRightInd w:val="0"/>
        <w:spacing w:line="240" w:lineRule="auto"/>
        <w:jc w:val="both"/>
        <w:rPr>
          <w:rFonts w:ascii="Arial" w:eastAsia="Times New Roman" w:hAnsi="Arial" w:cs="Arial"/>
          <w:b/>
          <w:color w:val="000000"/>
          <w:sz w:val="24"/>
          <w:szCs w:val="24"/>
          <w:u w:val="single"/>
          <w:lang w:val="en-US" w:eastAsia="es-ES"/>
        </w:rPr>
      </w:pPr>
      <w:r w:rsidRPr="00123728">
        <w:rPr>
          <w:rFonts w:ascii="Arial" w:eastAsia="Times New Roman" w:hAnsi="Arial" w:cs="Arial"/>
          <w:b/>
          <w:color w:val="000099"/>
          <w:sz w:val="24"/>
          <w:szCs w:val="24"/>
          <w:lang w:val="en-US" w:eastAsia="es-ES"/>
        </w:rPr>
        <w:t>Draft Calendar:</w:t>
      </w:r>
      <w:r w:rsidRPr="00123728">
        <w:rPr>
          <w:rFonts w:ascii="Arial" w:eastAsia="Times New Roman" w:hAnsi="Arial" w:cs="Arial"/>
          <w:b/>
          <w:color w:val="000000"/>
          <w:sz w:val="24"/>
          <w:szCs w:val="24"/>
          <w:u w:val="single"/>
          <w:lang w:val="en-US" w:eastAsia="es-ES"/>
        </w:rPr>
        <w:t xml:space="preserve"> </w:t>
      </w:r>
    </w:p>
    <w:p w14:paraId="734E92F7" w14:textId="3DE1058D" w:rsidR="00123728" w:rsidRPr="00123728" w:rsidRDefault="00EE5840"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EE5840">
        <w:rPr>
          <w:rFonts w:ascii="Arial" w:eastAsia="Times New Roman" w:hAnsi="Arial" w:cs="Arial"/>
          <w:color w:val="000000" w:themeColor="text1"/>
          <w:sz w:val="24"/>
          <w:szCs w:val="24"/>
          <w:lang w:val="en-US" w:eastAsia="es-ES"/>
        </w:rPr>
        <w:t>April</w:t>
      </w:r>
      <w:r w:rsidR="00123728" w:rsidRPr="00EE5840">
        <w:rPr>
          <w:rFonts w:ascii="Arial" w:eastAsia="Times New Roman" w:hAnsi="Arial" w:cs="Arial"/>
          <w:color w:val="000000" w:themeColor="text1"/>
          <w:sz w:val="24"/>
          <w:szCs w:val="24"/>
          <w:lang w:val="en-US" w:eastAsia="es-ES"/>
        </w:rPr>
        <w:t xml:space="preserve"> </w:t>
      </w:r>
      <w:r w:rsidRPr="00EE5840">
        <w:rPr>
          <w:rFonts w:ascii="Arial" w:eastAsia="Times New Roman" w:hAnsi="Arial" w:cs="Arial"/>
          <w:bCs/>
          <w:color w:val="000000" w:themeColor="text1"/>
          <w:sz w:val="24"/>
          <w:szCs w:val="24"/>
          <w:lang w:val="en-US" w:eastAsia="es-ES"/>
        </w:rPr>
        <w:t>13</w:t>
      </w:r>
      <w:r w:rsidRPr="00EE5840">
        <w:rPr>
          <w:rFonts w:ascii="Arial" w:eastAsia="Times New Roman" w:hAnsi="Arial" w:cs="Arial"/>
          <w:bCs/>
          <w:color w:val="000000" w:themeColor="text1"/>
          <w:sz w:val="24"/>
          <w:szCs w:val="24"/>
          <w:vertAlign w:val="superscript"/>
          <w:lang w:val="en-US" w:eastAsia="es-ES"/>
        </w:rPr>
        <w:t>t</w:t>
      </w:r>
      <w:r w:rsidRPr="00EE5840">
        <w:rPr>
          <w:rFonts w:ascii="Arial" w:eastAsia="Times New Roman" w:hAnsi="Arial" w:cs="Arial"/>
          <w:b/>
          <w:bCs/>
          <w:color w:val="000000" w:themeColor="text1"/>
          <w:sz w:val="24"/>
          <w:szCs w:val="24"/>
          <w:vertAlign w:val="superscript"/>
          <w:lang w:val="en-US" w:eastAsia="es-ES"/>
        </w:rPr>
        <w:t>h</w:t>
      </w:r>
      <w:r w:rsidR="009D0709" w:rsidRPr="00EE5840">
        <w:rPr>
          <w:rFonts w:ascii="Arial" w:eastAsia="Times New Roman" w:hAnsi="Arial" w:cs="Arial"/>
          <w:color w:val="000000" w:themeColor="text1"/>
          <w:sz w:val="24"/>
          <w:szCs w:val="24"/>
          <w:lang w:val="en-US" w:eastAsia="es-ES"/>
        </w:rPr>
        <w:t xml:space="preserve">: </w:t>
      </w:r>
      <w:r w:rsidR="00123728" w:rsidRPr="00EE5840">
        <w:rPr>
          <w:rFonts w:ascii="Arial" w:eastAsia="Times New Roman" w:hAnsi="Arial" w:cs="Arial"/>
          <w:color w:val="000000" w:themeColor="text1"/>
          <w:sz w:val="24"/>
          <w:szCs w:val="24"/>
          <w:lang w:val="en-US" w:eastAsia="es-ES"/>
        </w:rPr>
        <w:t xml:space="preserve">Due date for reception </w:t>
      </w:r>
      <w:r w:rsidR="00123728" w:rsidRPr="00123728">
        <w:rPr>
          <w:rFonts w:ascii="Arial" w:eastAsia="Times New Roman" w:hAnsi="Arial" w:cs="Arial"/>
          <w:color w:val="000000"/>
          <w:sz w:val="24"/>
          <w:szCs w:val="24"/>
          <w:lang w:val="en-US" w:eastAsia="es-ES"/>
        </w:rPr>
        <w:t xml:space="preserve">of papers’ summaries </w:t>
      </w:r>
    </w:p>
    <w:p w14:paraId="2868FFD9" w14:textId="634BC52C" w:rsidR="00123728" w:rsidRPr="00123728" w:rsidRDefault="00123728"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April 27</w:t>
      </w:r>
      <w:r w:rsidRPr="009D0709">
        <w:rPr>
          <w:rFonts w:ascii="Arial" w:eastAsia="Times New Roman" w:hAnsi="Arial" w:cs="Arial"/>
          <w:color w:val="000000"/>
          <w:sz w:val="24"/>
          <w:szCs w:val="24"/>
          <w:vertAlign w:val="superscript"/>
          <w:lang w:val="en-US" w:eastAsia="es-ES"/>
        </w:rPr>
        <w:t>th</w:t>
      </w:r>
      <w:r w:rsidR="009D0709">
        <w:rPr>
          <w:rFonts w:ascii="Arial" w:eastAsia="Times New Roman" w:hAnsi="Arial" w:cs="Arial"/>
          <w:color w:val="000000"/>
          <w:sz w:val="24"/>
          <w:szCs w:val="24"/>
          <w:lang w:val="en-US" w:eastAsia="es-ES"/>
        </w:rPr>
        <w:t xml:space="preserve">: </w:t>
      </w:r>
      <w:r w:rsidR="001277BF">
        <w:rPr>
          <w:rFonts w:ascii="Arial" w:eastAsia="Times New Roman" w:hAnsi="Arial" w:cs="Arial"/>
          <w:color w:val="000000"/>
          <w:sz w:val="24"/>
          <w:szCs w:val="24"/>
          <w:lang w:val="en-US" w:eastAsia="es-ES"/>
        </w:rPr>
        <w:t xml:space="preserve">Selection of papers by the </w:t>
      </w:r>
      <w:r w:rsidRPr="00123728">
        <w:rPr>
          <w:rFonts w:ascii="Arial" w:eastAsia="Times New Roman" w:hAnsi="Arial" w:cs="Arial"/>
          <w:color w:val="000000"/>
          <w:sz w:val="24"/>
          <w:szCs w:val="24"/>
          <w:lang w:val="en-US" w:eastAsia="es-ES"/>
        </w:rPr>
        <w:t xml:space="preserve">Technical Committee </w:t>
      </w:r>
    </w:p>
    <w:p w14:paraId="5F2BF3E2" w14:textId="3B1822DA" w:rsidR="00123728" w:rsidRPr="00123728" w:rsidRDefault="00123728"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May 4</w:t>
      </w:r>
      <w:r w:rsidRPr="009D0709">
        <w:rPr>
          <w:rFonts w:ascii="Arial" w:eastAsia="Times New Roman" w:hAnsi="Arial" w:cs="Arial"/>
          <w:color w:val="000000"/>
          <w:sz w:val="24"/>
          <w:szCs w:val="24"/>
          <w:vertAlign w:val="superscript"/>
          <w:lang w:val="en-US" w:eastAsia="es-ES"/>
        </w:rPr>
        <w:t>th</w:t>
      </w:r>
      <w:r w:rsidR="009D0709">
        <w:rPr>
          <w:rFonts w:ascii="Arial" w:eastAsia="Times New Roman" w:hAnsi="Arial" w:cs="Arial"/>
          <w:color w:val="000000"/>
          <w:sz w:val="24"/>
          <w:szCs w:val="24"/>
          <w:lang w:val="en-US" w:eastAsia="es-ES"/>
        </w:rPr>
        <w:t>: F</w:t>
      </w:r>
      <w:r w:rsidRPr="00123728">
        <w:rPr>
          <w:rFonts w:ascii="Arial" w:eastAsia="Times New Roman" w:hAnsi="Arial" w:cs="Arial"/>
          <w:color w:val="000000"/>
          <w:sz w:val="24"/>
          <w:szCs w:val="24"/>
          <w:lang w:val="en-US" w:eastAsia="es-ES"/>
        </w:rPr>
        <w:t xml:space="preserve">inal program’s closure </w:t>
      </w:r>
    </w:p>
    <w:p w14:paraId="34380CF4" w14:textId="43776186" w:rsidR="00123728" w:rsidRPr="00123728" w:rsidRDefault="00123728"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June 15</w:t>
      </w:r>
      <w:r w:rsidRPr="009D0709">
        <w:rPr>
          <w:rFonts w:ascii="Arial" w:eastAsia="Times New Roman" w:hAnsi="Arial" w:cs="Arial"/>
          <w:color w:val="000000"/>
          <w:sz w:val="24"/>
          <w:szCs w:val="24"/>
          <w:vertAlign w:val="superscript"/>
          <w:lang w:val="en-US" w:eastAsia="es-ES"/>
        </w:rPr>
        <w:t>th</w:t>
      </w:r>
      <w:r w:rsidR="009D0709">
        <w:rPr>
          <w:rFonts w:ascii="Arial" w:eastAsia="Times New Roman" w:hAnsi="Arial" w:cs="Arial"/>
          <w:color w:val="000000"/>
          <w:sz w:val="24"/>
          <w:szCs w:val="24"/>
          <w:lang w:val="en-US" w:eastAsia="es-ES"/>
        </w:rPr>
        <w:t xml:space="preserve">: </w:t>
      </w:r>
      <w:r w:rsidRPr="00123728">
        <w:rPr>
          <w:rFonts w:ascii="Arial" w:eastAsia="Times New Roman" w:hAnsi="Arial" w:cs="Arial"/>
          <w:color w:val="000000"/>
          <w:sz w:val="24"/>
          <w:szCs w:val="24"/>
          <w:lang w:val="en-US" w:eastAsia="es-ES"/>
        </w:rPr>
        <w:t>Due date for papers’ delivery</w:t>
      </w:r>
    </w:p>
    <w:p w14:paraId="20680A66" w14:textId="379EB48E" w:rsidR="00802F19" w:rsidRPr="00123728" w:rsidRDefault="00123728" w:rsidP="00123728">
      <w:pPr>
        <w:pStyle w:val="Prrafodelista"/>
        <w:numPr>
          <w:ilvl w:val="0"/>
          <w:numId w:val="1"/>
        </w:numPr>
        <w:autoSpaceDE w:val="0"/>
        <w:autoSpaceDN w:val="0"/>
        <w:adjustRightInd w:val="0"/>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June 28</w:t>
      </w:r>
      <w:r w:rsidRPr="001277BF">
        <w:rPr>
          <w:rFonts w:ascii="Arial" w:eastAsia="Times New Roman" w:hAnsi="Arial" w:cs="Arial"/>
          <w:color w:val="000000"/>
          <w:sz w:val="24"/>
          <w:szCs w:val="24"/>
          <w:vertAlign w:val="superscript"/>
          <w:lang w:val="en-US" w:eastAsia="es-ES"/>
        </w:rPr>
        <w:t>th</w:t>
      </w:r>
      <w:r w:rsidRPr="00123728">
        <w:rPr>
          <w:rFonts w:ascii="Arial" w:eastAsia="Times New Roman" w:hAnsi="Arial" w:cs="Arial"/>
          <w:color w:val="000000"/>
          <w:sz w:val="24"/>
          <w:szCs w:val="24"/>
          <w:lang w:val="en-US" w:eastAsia="es-ES"/>
        </w:rPr>
        <w:t xml:space="preserve"> &amp; 29</w:t>
      </w:r>
      <w:r w:rsidRPr="009D0709">
        <w:rPr>
          <w:rFonts w:ascii="Arial" w:eastAsia="Times New Roman" w:hAnsi="Arial" w:cs="Arial"/>
          <w:color w:val="000000"/>
          <w:sz w:val="24"/>
          <w:szCs w:val="24"/>
          <w:vertAlign w:val="superscript"/>
          <w:lang w:val="en-US" w:eastAsia="es-ES"/>
        </w:rPr>
        <w:t>th</w:t>
      </w:r>
      <w:r w:rsidR="009D0709">
        <w:rPr>
          <w:rFonts w:ascii="Arial" w:eastAsia="Times New Roman" w:hAnsi="Arial" w:cs="Arial"/>
          <w:color w:val="000000"/>
          <w:sz w:val="24"/>
          <w:szCs w:val="24"/>
          <w:lang w:val="en-US" w:eastAsia="es-ES"/>
        </w:rPr>
        <w:t xml:space="preserve">: </w:t>
      </w:r>
      <w:r w:rsidRPr="00123728">
        <w:rPr>
          <w:rFonts w:ascii="Arial" w:eastAsia="Times New Roman" w:hAnsi="Arial" w:cs="Arial"/>
          <w:color w:val="000000"/>
          <w:sz w:val="24"/>
          <w:szCs w:val="24"/>
          <w:lang w:val="en-US" w:eastAsia="es-ES"/>
        </w:rPr>
        <w:t xml:space="preserve">9th ENERMAR </w:t>
      </w:r>
      <w:r w:rsidR="009D0709" w:rsidRPr="00123728">
        <w:rPr>
          <w:rFonts w:ascii="Arial" w:eastAsia="Times New Roman" w:hAnsi="Arial" w:cs="Arial"/>
          <w:color w:val="000000"/>
          <w:sz w:val="24"/>
          <w:szCs w:val="24"/>
          <w:lang w:val="en-US" w:eastAsia="es-ES"/>
        </w:rPr>
        <w:t xml:space="preserve">Technical </w:t>
      </w:r>
      <w:r w:rsidRPr="00123728">
        <w:rPr>
          <w:rFonts w:ascii="Arial" w:eastAsia="Times New Roman" w:hAnsi="Arial" w:cs="Arial"/>
          <w:color w:val="000000"/>
          <w:sz w:val="24"/>
          <w:szCs w:val="24"/>
          <w:lang w:val="en-US" w:eastAsia="es-ES"/>
        </w:rPr>
        <w:t>Session</w:t>
      </w:r>
    </w:p>
    <w:p w14:paraId="5266C8D9" w14:textId="77777777" w:rsidR="00802F19" w:rsidRDefault="00802F19" w:rsidP="00802F19">
      <w:pPr>
        <w:spacing w:after="160" w:line="259" w:lineRule="auto"/>
        <w:jc w:val="center"/>
        <w:rPr>
          <w:rFonts w:ascii="Arial" w:eastAsia="Times New Roman" w:hAnsi="Arial" w:cs="Arial"/>
          <w:b/>
          <w:color w:val="000000"/>
          <w:sz w:val="24"/>
          <w:szCs w:val="24"/>
          <w:u w:val="single"/>
          <w:lang w:val="en-US" w:eastAsia="es-ES"/>
        </w:rPr>
      </w:pPr>
    </w:p>
    <w:p w14:paraId="0257A3CE" w14:textId="5EA7D9DF" w:rsidR="00EE5840" w:rsidRPr="00EE5840" w:rsidRDefault="00EE5840" w:rsidP="00EE5840">
      <w:pPr>
        <w:autoSpaceDE w:val="0"/>
        <w:autoSpaceDN w:val="0"/>
        <w:adjustRightInd w:val="0"/>
        <w:spacing w:line="240" w:lineRule="auto"/>
        <w:rPr>
          <w:rFonts w:ascii="Arial" w:eastAsia="Times New Roman" w:hAnsi="Arial" w:cs="Arial"/>
          <w:bCs/>
          <w:color w:val="000099"/>
          <w:sz w:val="24"/>
          <w:szCs w:val="24"/>
          <w:u w:val="single"/>
          <w:lang w:val="en-US" w:eastAsia="es-ES"/>
        </w:rPr>
      </w:pPr>
      <w:r>
        <w:rPr>
          <w:rFonts w:ascii="Arial" w:eastAsia="Times New Roman" w:hAnsi="Arial" w:cs="Arial"/>
          <w:color w:val="000000"/>
          <w:sz w:val="24"/>
          <w:szCs w:val="24"/>
          <w:lang w:val="en-US" w:eastAsia="es-ES"/>
        </w:rPr>
        <w:t>For more</w:t>
      </w:r>
      <w:r w:rsidRPr="00EE5840">
        <w:rPr>
          <w:rFonts w:ascii="Arial" w:eastAsia="Times New Roman" w:hAnsi="Arial" w:cs="Arial"/>
          <w:color w:val="000000"/>
          <w:sz w:val="24"/>
          <w:szCs w:val="24"/>
          <w:lang w:val="en-US" w:eastAsia="es-ES"/>
        </w:rPr>
        <w:t xml:space="preserve"> information, visit our web:</w:t>
      </w:r>
      <w:r>
        <w:rPr>
          <w:rFonts w:ascii="Arial" w:eastAsia="Times New Roman" w:hAnsi="Arial" w:cs="Arial"/>
          <w:color w:val="000000"/>
          <w:sz w:val="24"/>
          <w:szCs w:val="24"/>
          <w:lang w:val="en-US" w:eastAsia="es-ES"/>
        </w:rPr>
        <w:t xml:space="preserve"> </w:t>
      </w:r>
      <w:hyperlink r:id="rId9" w:history="1">
        <w:r w:rsidRPr="00EE5840">
          <w:rPr>
            <w:rFonts w:ascii="Arial" w:hAnsi="Arial" w:cs="Arial"/>
            <w:b/>
            <w:bCs/>
            <w:color w:val="000099"/>
            <w:sz w:val="24"/>
            <w:szCs w:val="24"/>
            <w:u w:val="single"/>
            <w:lang w:val="en-US" w:eastAsia="es-ES"/>
          </w:rPr>
          <w:t>http://pat18-enermar.ingenierosnavales.com</w:t>
        </w:r>
      </w:hyperlink>
    </w:p>
    <w:p w14:paraId="4B4EB178" w14:textId="77777777" w:rsidR="00EE5840" w:rsidRDefault="00EE5840" w:rsidP="00EE5840">
      <w:pPr>
        <w:autoSpaceDE w:val="0"/>
        <w:autoSpaceDN w:val="0"/>
        <w:adjustRightInd w:val="0"/>
        <w:spacing w:line="240" w:lineRule="auto"/>
        <w:rPr>
          <w:rFonts w:ascii="Arial" w:eastAsia="Times New Roman" w:hAnsi="Arial" w:cs="Arial"/>
          <w:color w:val="000000"/>
          <w:sz w:val="24"/>
          <w:szCs w:val="24"/>
          <w:lang w:val="en-US" w:eastAsia="es-ES"/>
        </w:rPr>
      </w:pPr>
    </w:p>
    <w:p w14:paraId="4101F800" w14:textId="622F4A9F" w:rsidR="00EE5840" w:rsidRPr="00EE5840" w:rsidRDefault="00EE5840" w:rsidP="00EE5840">
      <w:pPr>
        <w:autoSpaceDE w:val="0"/>
        <w:autoSpaceDN w:val="0"/>
        <w:adjustRightInd w:val="0"/>
        <w:spacing w:line="240" w:lineRule="auto"/>
        <w:rPr>
          <w:rFonts w:ascii="Arial" w:eastAsia="Times New Roman" w:hAnsi="Arial" w:cs="Arial"/>
          <w:b/>
          <w:bCs/>
          <w:color w:val="000099"/>
          <w:sz w:val="24"/>
          <w:szCs w:val="24"/>
          <w:lang w:val="en-US" w:eastAsia="es-ES"/>
        </w:rPr>
      </w:pPr>
      <w:r>
        <w:rPr>
          <w:rFonts w:ascii="Arial" w:eastAsia="Times New Roman" w:hAnsi="Arial" w:cs="Arial"/>
          <w:b/>
          <w:bCs/>
          <w:color w:val="000099"/>
          <w:sz w:val="24"/>
          <w:szCs w:val="24"/>
          <w:lang w:val="en-US" w:eastAsia="es-ES"/>
        </w:rPr>
        <w:t xml:space="preserve"> </w:t>
      </w:r>
    </w:p>
    <w:p w14:paraId="7769252A" w14:textId="77777777" w:rsidR="00EE5840" w:rsidRPr="00123728" w:rsidRDefault="00EE5840" w:rsidP="00802F19">
      <w:pPr>
        <w:spacing w:after="160" w:line="259" w:lineRule="auto"/>
        <w:jc w:val="center"/>
        <w:rPr>
          <w:rFonts w:ascii="Arial" w:eastAsia="Times New Roman" w:hAnsi="Arial" w:cs="Arial"/>
          <w:b/>
          <w:color w:val="000000"/>
          <w:sz w:val="24"/>
          <w:szCs w:val="24"/>
          <w:u w:val="single"/>
          <w:lang w:val="en-US" w:eastAsia="es-ES"/>
        </w:rPr>
        <w:sectPr w:rsidR="00EE5840" w:rsidRPr="00123728" w:rsidSect="002E0AAC">
          <w:headerReference w:type="default" r:id="rId10"/>
          <w:headerReference w:type="first" r:id="rId11"/>
          <w:pgSz w:w="11906" w:h="16838"/>
          <w:pgMar w:top="1417" w:right="991" w:bottom="1417" w:left="1134" w:header="708" w:footer="708" w:gutter="0"/>
          <w:cols w:space="708"/>
          <w:docGrid w:linePitch="360"/>
        </w:sectPr>
      </w:pPr>
    </w:p>
    <w:p w14:paraId="1F1065BF" w14:textId="77777777" w:rsidR="000F4306" w:rsidRPr="00123728" w:rsidRDefault="000F4306" w:rsidP="009629F6">
      <w:pPr>
        <w:jc w:val="center"/>
        <w:rPr>
          <w:rFonts w:ascii="Arial" w:eastAsia="Times New Roman" w:hAnsi="Arial" w:cs="Arial"/>
          <w:b/>
          <w:color w:val="000000"/>
          <w:sz w:val="28"/>
          <w:szCs w:val="28"/>
          <w:lang w:val="en-US" w:eastAsia="es-ES"/>
        </w:rPr>
      </w:pPr>
      <w:r w:rsidRPr="00123728">
        <w:rPr>
          <w:rFonts w:ascii="Arial" w:eastAsia="Times New Roman" w:hAnsi="Arial" w:cs="Arial"/>
          <w:b/>
          <w:color w:val="000000"/>
          <w:sz w:val="28"/>
          <w:szCs w:val="28"/>
          <w:lang w:val="en-US" w:eastAsia="es-ES"/>
        </w:rPr>
        <w:lastRenderedPageBreak/>
        <w:t>TITLE OF THE PAPER</w:t>
      </w:r>
    </w:p>
    <w:p w14:paraId="531C10E6" w14:textId="77777777" w:rsidR="000F4306" w:rsidRPr="00123728" w:rsidRDefault="000F4306" w:rsidP="009629F6">
      <w:pPr>
        <w:jc w:val="center"/>
        <w:rPr>
          <w:rFonts w:ascii="Arial" w:hAnsi="Arial" w:cs="Arial"/>
          <w:b/>
          <w:sz w:val="24"/>
          <w:szCs w:val="24"/>
          <w:lang w:val="en-US"/>
        </w:rPr>
      </w:pPr>
      <w:r w:rsidRPr="00123728">
        <w:rPr>
          <w:rFonts w:ascii="Arial" w:hAnsi="Arial" w:cs="Arial"/>
          <w:b/>
          <w:sz w:val="24"/>
          <w:szCs w:val="24"/>
          <w:lang w:val="en-US"/>
        </w:rPr>
        <w:t>Author 1</w:t>
      </w:r>
    </w:p>
    <w:p w14:paraId="76C13074" w14:textId="77777777" w:rsidR="000F4306" w:rsidRPr="00123728" w:rsidRDefault="000F4306" w:rsidP="009629F6">
      <w:pPr>
        <w:jc w:val="center"/>
        <w:rPr>
          <w:rFonts w:ascii="Arial" w:hAnsi="Arial" w:cs="Arial"/>
          <w:sz w:val="24"/>
          <w:szCs w:val="24"/>
          <w:lang w:val="en-US"/>
        </w:rPr>
      </w:pPr>
      <w:r w:rsidRPr="00123728">
        <w:rPr>
          <w:rFonts w:ascii="Arial" w:hAnsi="Arial" w:cs="Arial"/>
          <w:sz w:val="24"/>
          <w:szCs w:val="24"/>
          <w:lang w:val="en-US"/>
        </w:rPr>
        <w:t>Affiliation of the Author 1</w:t>
      </w:r>
    </w:p>
    <w:p w14:paraId="6C6CB75E" w14:textId="77777777" w:rsidR="000F4306" w:rsidRPr="00123728" w:rsidRDefault="000F4306" w:rsidP="009629F6">
      <w:pPr>
        <w:jc w:val="center"/>
        <w:rPr>
          <w:rFonts w:ascii="Arial" w:hAnsi="Arial" w:cs="Arial"/>
          <w:b/>
          <w:sz w:val="24"/>
          <w:szCs w:val="24"/>
          <w:lang w:val="en-US"/>
        </w:rPr>
      </w:pPr>
      <w:r w:rsidRPr="00123728">
        <w:rPr>
          <w:rFonts w:ascii="Arial" w:hAnsi="Arial" w:cs="Arial"/>
          <w:b/>
          <w:sz w:val="24"/>
          <w:szCs w:val="24"/>
          <w:lang w:val="en-US"/>
        </w:rPr>
        <w:t>Author 2</w:t>
      </w:r>
    </w:p>
    <w:p w14:paraId="21C37A46" w14:textId="30D33935" w:rsidR="000F4306" w:rsidRPr="00123728" w:rsidRDefault="009629F6" w:rsidP="009629F6">
      <w:pPr>
        <w:jc w:val="center"/>
        <w:rPr>
          <w:rFonts w:ascii="Arial" w:hAnsi="Arial" w:cs="Arial"/>
          <w:sz w:val="24"/>
          <w:szCs w:val="24"/>
          <w:lang w:val="en-US"/>
        </w:rPr>
      </w:pPr>
      <w:r w:rsidRPr="00123728">
        <w:rPr>
          <w:rFonts w:ascii="Arial" w:hAnsi="Arial" w:cs="Arial"/>
          <w:sz w:val="24"/>
          <w:szCs w:val="24"/>
          <w:lang w:val="en-US"/>
        </w:rPr>
        <w:t xml:space="preserve">Affiliation of the Author </w:t>
      </w:r>
      <w:r w:rsidR="000F4306" w:rsidRPr="00123728">
        <w:rPr>
          <w:rFonts w:ascii="Arial" w:hAnsi="Arial" w:cs="Arial"/>
          <w:sz w:val="24"/>
          <w:szCs w:val="24"/>
          <w:lang w:val="en-US"/>
        </w:rPr>
        <w:t>2</w:t>
      </w:r>
    </w:p>
    <w:p w14:paraId="6336A346" w14:textId="77777777" w:rsidR="000F4306" w:rsidRPr="00123728" w:rsidRDefault="000F4306" w:rsidP="009629F6">
      <w:pPr>
        <w:jc w:val="center"/>
        <w:rPr>
          <w:rFonts w:ascii="Arial" w:hAnsi="Arial" w:cs="Arial"/>
          <w:b/>
          <w:sz w:val="24"/>
          <w:szCs w:val="24"/>
          <w:lang w:val="en-US"/>
        </w:rPr>
      </w:pPr>
      <w:r w:rsidRPr="00123728">
        <w:rPr>
          <w:rFonts w:ascii="Arial" w:hAnsi="Arial" w:cs="Arial"/>
          <w:b/>
          <w:sz w:val="24"/>
          <w:szCs w:val="24"/>
          <w:lang w:val="en-US"/>
        </w:rPr>
        <w:t>SUMMARY</w:t>
      </w:r>
    </w:p>
    <w:p w14:paraId="42229816" w14:textId="382A5B17" w:rsidR="000F4306" w:rsidRPr="00123728" w:rsidRDefault="000F4306" w:rsidP="009629F6">
      <w:pPr>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The summary of the paper will have a maximum length of 300 words, without exceeding this page, including the title and the information of the authors (names and affiliation). It will be written in Arial 12, single line spacing and 10 points back spacing. The upper and lower margins will be 2</w:t>
      </w:r>
      <w:r w:rsidR="009629F6" w:rsidRPr="00123728">
        <w:rPr>
          <w:rFonts w:ascii="Arial" w:eastAsia="Times New Roman" w:hAnsi="Arial" w:cs="Arial"/>
          <w:color w:val="000000"/>
          <w:sz w:val="24"/>
          <w:szCs w:val="24"/>
          <w:lang w:val="en-US" w:eastAsia="es-ES"/>
        </w:rPr>
        <w:t>,</w:t>
      </w:r>
      <w:r w:rsidRPr="00123728">
        <w:rPr>
          <w:rFonts w:ascii="Arial" w:eastAsia="Times New Roman" w:hAnsi="Arial" w:cs="Arial"/>
          <w:color w:val="000000"/>
          <w:sz w:val="24"/>
          <w:szCs w:val="24"/>
          <w:lang w:val="en-US" w:eastAsia="es-ES"/>
        </w:rPr>
        <w:t>5 cm, and the left and right margins will be 3 cm.</w:t>
      </w:r>
    </w:p>
    <w:p w14:paraId="44314DCC" w14:textId="13C684E7" w:rsidR="000F4306" w:rsidRPr="00123728" w:rsidRDefault="000F4306" w:rsidP="009629F6">
      <w:pPr>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 xml:space="preserve">The title of the paper will head the summary, written in Arial with size 14, bold and centered. The full names of the authors will appear under the title, written in Arial with size 12, bold and centered. The </w:t>
      </w:r>
      <w:r w:rsidR="009629F6" w:rsidRPr="00123728">
        <w:rPr>
          <w:rFonts w:ascii="Arial" w:eastAsia="Times New Roman" w:hAnsi="Arial" w:cs="Arial"/>
          <w:color w:val="000000"/>
          <w:sz w:val="24"/>
          <w:szCs w:val="24"/>
          <w:lang w:val="en-US" w:eastAsia="es-ES"/>
        </w:rPr>
        <w:t>af</w:t>
      </w:r>
      <w:r w:rsidRPr="00123728">
        <w:rPr>
          <w:rFonts w:ascii="Arial" w:eastAsia="Times New Roman" w:hAnsi="Arial" w:cs="Arial"/>
          <w:color w:val="000000"/>
          <w:sz w:val="24"/>
          <w:szCs w:val="24"/>
          <w:lang w:val="en-US" w:eastAsia="es-ES"/>
        </w:rPr>
        <w:t>filiations of the authors under the names, written in Arial with size 12 and centered. Add lines for each additional author.</w:t>
      </w:r>
    </w:p>
    <w:p w14:paraId="328261BA" w14:textId="02AC2FFB" w:rsidR="000F4306" w:rsidRPr="00123728" w:rsidRDefault="000F4306" w:rsidP="009629F6">
      <w:pPr>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 xml:space="preserve">The </w:t>
      </w:r>
      <w:r w:rsidRPr="00EE5840">
        <w:rPr>
          <w:rFonts w:ascii="Arial" w:eastAsia="Times New Roman" w:hAnsi="Arial" w:cs="Arial"/>
          <w:color w:val="000000"/>
          <w:sz w:val="24"/>
          <w:szCs w:val="24"/>
          <w:lang w:val="en-US" w:eastAsia="es-ES"/>
        </w:rPr>
        <w:t>summary can</w:t>
      </w:r>
      <w:r w:rsidR="00504697" w:rsidRPr="00EE5840">
        <w:rPr>
          <w:rFonts w:ascii="Arial" w:eastAsia="Times New Roman" w:hAnsi="Arial" w:cs="Arial"/>
          <w:color w:val="000000"/>
          <w:sz w:val="24"/>
          <w:szCs w:val="24"/>
          <w:lang w:val="en-US" w:eastAsia="es-ES"/>
        </w:rPr>
        <w:t xml:space="preserve"> </w:t>
      </w:r>
      <w:r w:rsidRPr="00EE5840">
        <w:rPr>
          <w:rFonts w:ascii="Arial" w:eastAsia="Times New Roman" w:hAnsi="Arial" w:cs="Arial"/>
          <w:color w:val="000000"/>
          <w:sz w:val="24"/>
          <w:szCs w:val="24"/>
          <w:lang w:val="en-US" w:eastAsia="es-ES"/>
        </w:rPr>
        <w:t xml:space="preserve">be written in </w:t>
      </w:r>
      <w:r w:rsidR="00EE5840" w:rsidRPr="00EE5840">
        <w:rPr>
          <w:rFonts w:ascii="Arial" w:eastAsia="Times New Roman" w:hAnsi="Arial" w:cs="Arial"/>
          <w:color w:val="000000"/>
          <w:sz w:val="24"/>
          <w:szCs w:val="24"/>
          <w:lang w:val="en-US" w:eastAsia="es-ES"/>
        </w:rPr>
        <w:t>either Spanish</w:t>
      </w:r>
      <w:r w:rsidR="00504697" w:rsidRPr="00EE5840">
        <w:rPr>
          <w:rFonts w:ascii="Arial" w:eastAsia="Times New Roman" w:hAnsi="Arial" w:cs="Arial"/>
          <w:color w:val="000000"/>
          <w:sz w:val="24"/>
          <w:szCs w:val="24"/>
          <w:lang w:val="en-US" w:eastAsia="es-ES"/>
        </w:rPr>
        <w:t xml:space="preserve"> or</w:t>
      </w:r>
      <w:r w:rsidRPr="00EE5840">
        <w:rPr>
          <w:rFonts w:ascii="Arial" w:eastAsia="Times New Roman" w:hAnsi="Arial" w:cs="Arial"/>
          <w:color w:val="000000"/>
          <w:sz w:val="24"/>
          <w:szCs w:val="24"/>
          <w:lang w:val="en-US" w:eastAsia="es-ES"/>
        </w:rPr>
        <w:t xml:space="preserve"> English.</w:t>
      </w:r>
    </w:p>
    <w:p w14:paraId="4EEBF582" w14:textId="41E53FC6" w:rsidR="000F4306" w:rsidRPr="00123728" w:rsidRDefault="000F4306" w:rsidP="009629F6">
      <w:pPr>
        <w:spacing w:line="240" w:lineRule="auto"/>
        <w:jc w:val="both"/>
        <w:rPr>
          <w:rFonts w:ascii="Arial" w:eastAsia="Times New Roman" w:hAnsi="Arial" w:cs="Arial"/>
          <w:color w:val="000000"/>
          <w:sz w:val="24"/>
          <w:szCs w:val="24"/>
          <w:lang w:val="en-US" w:eastAsia="es-ES"/>
        </w:rPr>
      </w:pPr>
      <w:r w:rsidRPr="00123728">
        <w:rPr>
          <w:rFonts w:ascii="Arial" w:eastAsia="Times New Roman" w:hAnsi="Arial" w:cs="Arial"/>
          <w:color w:val="000000"/>
          <w:sz w:val="24"/>
          <w:szCs w:val="24"/>
          <w:lang w:val="en-US" w:eastAsia="es-ES"/>
        </w:rPr>
        <w:t>The sending in Word format is appreciated.</w:t>
      </w:r>
    </w:p>
    <w:p w14:paraId="22FAA1AA" w14:textId="4D366D5E" w:rsidR="00130107" w:rsidRPr="009D0709" w:rsidRDefault="000F4306" w:rsidP="009D0709">
      <w:pPr>
        <w:autoSpaceDE w:val="0"/>
        <w:autoSpaceDN w:val="0"/>
        <w:adjustRightInd w:val="0"/>
        <w:spacing w:line="240" w:lineRule="auto"/>
        <w:jc w:val="both"/>
        <w:rPr>
          <w:rFonts w:ascii="Arial" w:eastAsia="Times New Roman" w:hAnsi="Arial" w:cs="Arial"/>
          <w:b/>
          <w:color w:val="000099"/>
          <w:sz w:val="24"/>
          <w:szCs w:val="24"/>
          <w:lang w:val="en-US" w:eastAsia="es-ES"/>
        </w:rPr>
      </w:pPr>
      <w:r w:rsidRPr="009D0709">
        <w:rPr>
          <w:rFonts w:ascii="Arial" w:eastAsia="Times New Roman" w:hAnsi="Arial" w:cs="Arial"/>
          <w:b/>
          <w:color w:val="000099"/>
          <w:sz w:val="24"/>
          <w:szCs w:val="24"/>
          <w:lang w:val="en-US" w:eastAsia="es-ES"/>
        </w:rPr>
        <w:t>It is mandatory to use this template.</w:t>
      </w:r>
    </w:p>
    <w:sectPr w:rsidR="00130107" w:rsidRPr="009D0709" w:rsidSect="00F81EE2">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C18FB" w14:textId="77777777" w:rsidR="00866E8F" w:rsidRDefault="00866E8F" w:rsidP="00F81EE2">
      <w:pPr>
        <w:spacing w:after="0" w:line="240" w:lineRule="auto"/>
      </w:pPr>
      <w:r>
        <w:separator/>
      </w:r>
    </w:p>
  </w:endnote>
  <w:endnote w:type="continuationSeparator" w:id="0">
    <w:p w14:paraId="732CF87E" w14:textId="77777777" w:rsidR="00866E8F" w:rsidRDefault="00866E8F" w:rsidP="00F8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E7CC1" w14:textId="77777777" w:rsidR="00866E8F" w:rsidRDefault="00866E8F" w:rsidP="00F81EE2">
      <w:pPr>
        <w:spacing w:after="0" w:line="240" w:lineRule="auto"/>
      </w:pPr>
      <w:r>
        <w:separator/>
      </w:r>
    </w:p>
  </w:footnote>
  <w:footnote w:type="continuationSeparator" w:id="0">
    <w:p w14:paraId="65A4E16B" w14:textId="77777777" w:rsidR="00866E8F" w:rsidRDefault="00866E8F" w:rsidP="00F81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4770" w14:textId="3EB6123B" w:rsidR="00802F19" w:rsidRDefault="00974731">
    <w:pPr>
      <w:pStyle w:val="Encabezado"/>
    </w:pPr>
    <w:r w:rsidRPr="00974731">
      <w:rPr>
        <w:noProof/>
        <w:lang w:eastAsia="es-ES"/>
      </w:rPr>
      <w:drawing>
        <wp:anchor distT="0" distB="0" distL="114300" distR="114300" simplePos="0" relativeHeight="251665408" behindDoc="0" locked="0" layoutInCell="1" allowOverlap="1" wp14:anchorId="69E636C6" wp14:editId="244CBA5C">
          <wp:simplePos x="0" y="0"/>
          <wp:positionH relativeFrom="page">
            <wp:align>left</wp:align>
          </wp:positionH>
          <wp:positionV relativeFrom="paragraph">
            <wp:posOffset>-430530</wp:posOffset>
          </wp:positionV>
          <wp:extent cx="7543800" cy="1628775"/>
          <wp:effectExtent l="0" t="0" r="0" b="0"/>
          <wp:wrapSquare wrapText="bothSides"/>
          <wp:docPr id="15" name="Imagen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40429F-09AF-4040-99AF-CB3A1D89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40429F-09AF-4040-99AF-CB3A1D89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6F09" w14:textId="77777777" w:rsidR="00802F19" w:rsidRDefault="00802F19">
    <w:pPr>
      <w:pStyle w:val="Encabezado"/>
    </w:pPr>
    <w:r w:rsidRPr="00F81EE2">
      <w:rPr>
        <w:noProof/>
        <w:lang w:eastAsia="es-ES"/>
      </w:rPr>
      <w:drawing>
        <wp:anchor distT="0" distB="0" distL="114300" distR="114300" simplePos="0" relativeHeight="251664384" behindDoc="0" locked="0" layoutInCell="1" allowOverlap="1" wp14:anchorId="7A769EFB" wp14:editId="33BE06E9">
          <wp:simplePos x="0" y="0"/>
          <wp:positionH relativeFrom="page">
            <wp:posOffset>8626</wp:posOffset>
          </wp:positionH>
          <wp:positionV relativeFrom="paragraph">
            <wp:posOffset>-440055</wp:posOffset>
          </wp:positionV>
          <wp:extent cx="7561580" cy="1586865"/>
          <wp:effectExtent l="0" t="0" r="1270" b="0"/>
          <wp:wrapSquare wrapText="bothSides"/>
          <wp:docPr id="30" name="Imagen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0F3C5A-8994-4D8E-AE8F-1383CAE16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0F3C5A-8994-4D8E-AE8F-1383CAE169F4}"/>
                      </a:ext>
                    </a:extLst>
                  </pic:cNvPr>
                  <pic:cNvPicPr>
                    <a:picLocks noChangeAspect="1"/>
                  </pic:cNvPicPr>
                </pic:nvPicPr>
                <pic:blipFill rotWithShape="1">
                  <a:blip r:embed="rId1">
                    <a:extLst>
                      <a:ext uri="{28A0092B-C50C-407E-A947-70E740481C1C}">
                        <a14:useLocalDpi xmlns:a14="http://schemas.microsoft.com/office/drawing/2010/main" val="0"/>
                      </a:ext>
                    </a:extLst>
                  </a:blip>
                  <a:srcRect b="7142"/>
                  <a:stretch/>
                </pic:blipFill>
                <pic:spPr>
                  <a:xfrm>
                    <a:off x="0" y="0"/>
                    <a:ext cx="7561580" cy="1586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5CDE" w14:textId="3435F3EE" w:rsidR="00802F19" w:rsidRDefault="00802F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169"/>
    <w:multiLevelType w:val="hybridMultilevel"/>
    <w:tmpl w:val="6CA2FA54"/>
    <w:lvl w:ilvl="0" w:tplc="0DB43410">
      <w:start w:val="1"/>
      <w:numFmt w:val="bullet"/>
      <w:lvlText w:val=""/>
      <w:lvlJc w:val="left"/>
      <w:pPr>
        <w:tabs>
          <w:tab w:val="num" w:pos="720"/>
        </w:tabs>
        <w:ind w:left="720" w:hanging="360"/>
      </w:pPr>
      <w:rPr>
        <w:rFonts w:ascii="Wingdings" w:hAnsi="Wingdings" w:hint="default"/>
      </w:rPr>
    </w:lvl>
    <w:lvl w:ilvl="1" w:tplc="AEC8D846" w:tentative="1">
      <w:start w:val="1"/>
      <w:numFmt w:val="bullet"/>
      <w:lvlText w:val=""/>
      <w:lvlJc w:val="left"/>
      <w:pPr>
        <w:tabs>
          <w:tab w:val="num" w:pos="1440"/>
        </w:tabs>
        <w:ind w:left="1440" w:hanging="360"/>
      </w:pPr>
      <w:rPr>
        <w:rFonts w:ascii="Wingdings" w:hAnsi="Wingdings" w:hint="default"/>
      </w:rPr>
    </w:lvl>
    <w:lvl w:ilvl="2" w:tplc="701085CA" w:tentative="1">
      <w:start w:val="1"/>
      <w:numFmt w:val="bullet"/>
      <w:lvlText w:val=""/>
      <w:lvlJc w:val="left"/>
      <w:pPr>
        <w:tabs>
          <w:tab w:val="num" w:pos="2160"/>
        </w:tabs>
        <w:ind w:left="2160" w:hanging="360"/>
      </w:pPr>
      <w:rPr>
        <w:rFonts w:ascii="Wingdings" w:hAnsi="Wingdings" w:hint="default"/>
      </w:rPr>
    </w:lvl>
    <w:lvl w:ilvl="3" w:tplc="0668045C" w:tentative="1">
      <w:start w:val="1"/>
      <w:numFmt w:val="bullet"/>
      <w:lvlText w:val=""/>
      <w:lvlJc w:val="left"/>
      <w:pPr>
        <w:tabs>
          <w:tab w:val="num" w:pos="2880"/>
        </w:tabs>
        <w:ind w:left="2880" w:hanging="360"/>
      </w:pPr>
      <w:rPr>
        <w:rFonts w:ascii="Wingdings" w:hAnsi="Wingdings" w:hint="default"/>
      </w:rPr>
    </w:lvl>
    <w:lvl w:ilvl="4" w:tplc="97CCEEEE" w:tentative="1">
      <w:start w:val="1"/>
      <w:numFmt w:val="bullet"/>
      <w:lvlText w:val=""/>
      <w:lvlJc w:val="left"/>
      <w:pPr>
        <w:tabs>
          <w:tab w:val="num" w:pos="3600"/>
        </w:tabs>
        <w:ind w:left="3600" w:hanging="360"/>
      </w:pPr>
      <w:rPr>
        <w:rFonts w:ascii="Wingdings" w:hAnsi="Wingdings" w:hint="default"/>
      </w:rPr>
    </w:lvl>
    <w:lvl w:ilvl="5" w:tplc="CF9E88AC" w:tentative="1">
      <w:start w:val="1"/>
      <w:numFmt w:val="bullet"/>
      <w:lvlText w:val=""/>
      <w:lvlJc w:val="left"/>
      <w:pPr>
        <w:tabs>
          <w:tab w:val="num" w:pos="4320"/>
        </w:tabs>
        <w:ind w:left="4320" w:hanging="360"/>
      </w:pPr>
      <w:rPr>
        <w:rFonts w:ascii="Wingdings" w:hAnsi="Wingdings" w:hint="default"/>
      </w:rPr>
    </w:lvl>
    <w:lvl w:ilvl="6" w:tplc="9DEAA69C" w:tentative="1">
      <w:start w:val="1"/>
      <w:numFmt w:val="bullet"/>
      <w:lvlText w:val=""/>
      <w:lvlJc w:val="left"/>
      <w:pPr>
        <w:tabs>
          <w:tab w:val="num" w:pos="5040"/>
        </w:tabs>
        <w:ind w:left="5040" w:hanging="360"/>
      </w:pPr>
      <w:rPr>
        <w:rFonts w:ascii="Wingdings" w:hAnsi="Wingdings" w:hint="default"/>
      </w:rPr>
    </w:lvl>
    <w:lvl w:ilvl="7" w:tplc="531CE84E" w:tentative="1">
      <w:start w:val="1"/>
      <w:numFmt w:val="bullet"/>
      <w:lvlText w:val=""/>
      <w:lvlJc w:val="left"/>
      <w:pPr>
        <w:tabs>
          <w:tab w:val="num" w:pos="5760"/>
        </w:tabs>
        <w:ind w:left="5760" w:hanging="360"/>
      </w:pPr>
      <w:rPr>
        <w:rFonts w:ascii="Wingdings" w:hAnsi="Wingdings" w:hint="default"/>
      </w:rPr>
    </w:lvl>
    <w:lvl w:ilvl="8" w:tplc="8E92FA70" w:tentative="1">
      <w:start w:val="1"/>
      <w:numFmt w:val="bullet"/>
      <w:lvlText w:val=""/>
      <w:lvlJc w:val="left"/>
      <w:pPr>
        <w:tabs>
          <w:tab w:val="num" w:pos="6480"/>
        </w:tabs>
        <w:ind w:left="6480" w:hanging="360"/>
      </w:pPr>
      <w:rPr>
        <w:rFonts w:ascii="Wingdings" w:hAnsi="Wingdings" w:hint="default"/>
      </w:rPr>
    </w:lvl>
  </w:abstractNum>
  <w:abstractNum w:abstractNumId="1">
    <w:nsid w:val="7BE95C91"/>
    <w:multiLevelType w:val="hybridMultilevel"/>
    <w:tmpl w:val="0EDC740E"/>
    <w:lvl w:ilvl="0" w:tplc="C8F0198A">
      <w:start w:val="1"/>
      <w:numFmt w:val="bullet"/>
      <w:lvlText w:val=""/>
      <w:lvlJc w:val="left"/>
      <w:pPr>
        <w:ind w:left="720" w:hanging="360"/>
      </w:pPr>
      <w:rPr>
        <w:rFonts w:ascii="Wingdings" w:hAnsi="Wingdings" w:hint="default"/>
        <w:color w:val="0000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FC"/>
    <w:rsid w:val="000E66FC"/>
    <w:rsid w:val="000F3A80"/>
    <w:rsid w:val="000F4306"/>
    <w:rsid w:val="00123728"/>
    <w:rsid w:val="001277BF"/>
    <w:rsid w:val="00130107"/>
    <w:rsid w:val="001841FC"/>
    <w:rsid w:val="001A5030"/>
    <w:rsid w:val="00296055"/>
    <w:rsid w:val="002972D4"/>
    <w:rsid w:val="002E0AAC"/>
    <w:rsid w:val="0033618F"/>
    <w:rsid w:val="004B7694"/>
    <w:rsid w:val="00503094"/>
    <w:rsid w:val="00504697"/>
    <w:rsid w:val="006F1141"/>
    <w:rsid w:val="00802F19"/>
    <w:rsid w:val="00866E8F"/>
    <w:rsid w:val="008A3CBA"/>
    <w:rsid w:val="009629F6"/>
    <w:rsid w:val="00974731"/>
    <w:rsid w:val="009C025A"/>
    <w:rsid w:val="009D0709"/>
    <w:rsid w:val="00A34768"/>
    <w:rsid w:val="00A452D7"/>
    <w:rsid w:val="00A70551"/>
    <w:rsid w:val="00AF3F4A"/>
    <w:rsid w:val="00CE7A49"/>
    <w:rsid w:val="00D62D06"/>
    <w:rsid w:val="00D84394"/>
    <w:rsid w:val="00E65ACF"/>
    <w:rsid w:val="00EE5840"/>
    <w:rsid w:val="00F81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E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E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EE2"/>
  </w:style>
  <w:style w:type="paragraph" w:styleId="Piedepgina">
    <w:name w:val="footer"/>
    <w:basedOn w:val="Normal"/>
    <w:link w:val="PiedepginaCar"/>
    <w:uiPriority w:val="99"/>
    <w:unhideWhenUsed/>
    <w:rsid w:val="00F81E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EE2"/>
  </w:style>
  <w:style w:type="paragraph" w:styleId="Prrafodelista">
    <w:name w:val="List Paragraph"/>
    <w:basedOn w:val="Normal"/>
    <w:uiPriority w:val="34"/>
    <w:qFormat/>
    <w:rsid w:val="00F81EE2"/>
    <w:pPr>
      <w:ind w:left="720"/>
      <w:contextualSpacing/>
    </w:pPr>
  </w:style>
  <w:style w:type="paragraph" w:styleId="Textodeglobo">
    <w:name w:val="Balloon Text"/>
    <w:basedOn w:val="Normal"/>
    <w:link w:val="TextodegloboCar"/>
    <w:uiPriority w:val="99"/>
    <w:semiHidden/>
    <w:unhideWhenUsed/>
    <w:rsid w:val="001A50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030"/>
    <w:rPr>
      <w:rFonts w:ascii="Segoe UI" w:hAnsi="Segoe UI" w:cs="Segoe UI"/>
      <w:sz w:val="18"/>
      <w:szCs w:val="18"/>
    </w:rPr>
  </w:style>
  <w:style w:type="character" w:styleId="Hipervnculo">
    <w:name w:val="Hyperlink"/>
    <w:basedOn w:val="Fuentedeprrafopredeter"/>
    <w:uiPriority w:val="99"/>
    <w:unhideWhenUsed/>
    <w:rsid w:val="00123728"/>
    <w:rPr>
      <w:color w:val="0563C1" w:themeColor="hyperlink"/>
      <w:u w:val="single"/>
    </w:rPr>
  </w:style>
  <w:style w:type="character" w:customStyle="1" w:styleId="UnresolvedMention">
    <w:name w:val="Unresolved Mention"/>
    <w:basedOn w:val="Fuentedeprrafopredeter"/>
    <w:uiPriority w:val="99"/>
    <w:semiHidden/>
    <w:unhideWhenUsed/>
    <w:rsid w:val="001237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E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E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EE2"/>
  </w:style>
  <w:style w:type="paragraph" w:styleId="Piedepgina">
    <w:name w:val="footer"/>
    <w:basedOn w:val="Normal"/>
    <w:link w:val="PiedepginaCar"/>
    <w:uiPriority w:val="99"/>
    <w:unhideWhenUsed/>
    <w:rsid w:val="00F81E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EE2"/>
  </w:style>
  <w:style w:type="paragraph" w:styleId="Prrafodelista">
    <w:name w:val="List Paragraph"/>
    <w:basedOn w:val="Normal"/>
    <w:uiPriority w:val="34"/>
    <w:qFormat/>
    <w:rsid w:val="00F81EE2"/>
    <w:pPr>
      <w:ind w:left="720"/>
      <w:contextualSpacing/>
    </w:pPr>
  </w:style>
  <w:style w:type="paragraph" w:styleId="Textodeglobo">
    <w:name w:val="Balloon Text"/>
    <w:basedOn w:val="Normal"/>
    <w:link w:val="TextodegloboCar"/>
    <w:uiPriority w:val="99"/>
    <w:semiHidden/>
    <w:unhideWhenUsed/>
    <w:rsid w:val="001A50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030"/>
    <w:rPr>
      <w:rFonts w:ascii="Segoe UI" w:hAnsi="Segoe UI" w:cs="Segoe UI"/>
      <w:sz w:val="18"/>
      <w:szCs w:val="18"/>
    </w:rPr>
  </w:style>
  <w:style w:type="character" w:styleId="Hipervnculo">
    <w:name w:val="Hyperlink"/>
    <w:basedOn w:val="Fuentedeprrafopredeter"/>
    <w:uiPriority w:val="99"/>
    <w:unhideWhenUsed/>
    <w:rsid w:val="00123728"/>
    <w:rPr>
      <w:color w:val="0563C1" w:themeColor="hyperlink"/>
      <w:u w:val="single"/>
    </w:rPr>
  </w:style>
  <w:style w:type="character" w:customStyle="1" w:styleId="UnresolvedMention">
    <w:name w:val="Unresolved Mention"/>
    <w:basedOn w:val="Fuentedeprrafopredeter"/>
    <w:uiPriority w:val="99"/>
    <w:semiHidden/>
    <w:unhideWhenUsed/>
    <w:rsid w:val="00123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11916">
          <w:marLeft w:val="576"/>
          <w:marRight w:val="0"/>
          <w:marTop w:val="0"/>
          <w:marBottom w:val="120"/>
          <w:divBdr>
            <w:top w:val="none" w:sz="0" w:space="0" w:color="auto"/>
            <w:left w:val="none" w:sz="0" w:space="0" w:color="auto"/>
            <w:bottom w:val="none" w:sz="0" w:space="0" w:color="auto"/>
            <w:right w:val="none" w:sz="0" w:space="0" w:color="auto"/>
          </w:divBdr>
        </w:div>
        <w:div w:id="583301339">
          <w:marLeft w:val="576"/>
          <w:marRight w:val="0"/>
          <w:marTop w:val="0"/>
          <w:marBottom w:val="120"/>
          <w:divBdr>
            <w:top w:val="none" w:sz="0" w:space="0" w:color="auto"/>
            <w:left w:val="none" w:sz="0" w:space="0" w:color="auto"/>
            <w:bottom w:val="none" w:sz="0" w:space="0" w:color="auto"/>
            <w:right w:val="none" w:sz="0" w:space="0" w:color="auto"/>
          </w:divBdr>
        </w:div>
        <w:div w:id="526064927">
          <w:marLeft w:val="576"/>
          <w:marRight w:val="0"/>
          <w:marTop w:val="0"/>
          <w:marBottom w:val="120"/>
          <w:divBdr>
            <w:top w:val="none" w:sz="0" w:space="0" w:color="auto"/>
            <w:left w:val="none" w:sz="0" w:space="0" w:color="auto"/>
            <w:bottom w:val="none" w:sz="0" w:space="0" w:color="auto"/>
            <w:right w:val="none" w:sz="0" w:space="0" w:color="auto"/>
          </w:divBdr>
        </w:div>
        <w:div w:id="1606645515">
          <w:marLeft w:val="576"/>
          <w:marRight w:val="0"/>
          <w:marTop w:val="0"/>
          <w:marBottom w:val="120"/>
          <w:divBdr>
            <w:top w:val="none" w:sz="0" w:space="0" w:color="auto"/>
            <w:left w:val="none" w:sz="0" w:space="0" w:color="auto"/>
            <w:bottom w:val="none" w:sz="0" w:space="0" w:color="auto"/>
            <w:right w:val="none" w:sz="0" w:space="0" w:color="auto"/>
          </w:divBdr>
        </w:div>
        <w:div w:id="1381516203">
          <w:marLeft w:val="576"/>
          <w:marRight w:val="0"/>
          <w:marTop w:val="0"/>
          <w:marBottom w:val="120"/>
          <w:divBdr>
            <w:top w:val="none" w:sz="0" w:space="0" w:color="auto"/>
            <w:left w:val="none" w:sz="0" w:space="0" w:color="auto"/>
            <w:bottom w:val="none" w:sz="0" w:space="0" w:color="auto"/>
            <w:right w:val="none" w:sz="0" w:space="0" w:color="auto"/>
          </w:divBdr>
        </w:div>
      </w:divsChild>
    </w:div>
    <w:div w:id="238683326">
      <w:bodyDiv w:val="1"/>
      <w:marLeft w:val="0"/>
      <w:marRight w:val="0"/>
      <w:marTop w:val="0"/>
      <w:marBottom w:val="0"/>
      <w:divBdr>
        <w:top w:val="none" w:sz="0" w:space="0" w:color="auto"/>
        <w:left w:val="none" w:sz="0" w:space="0" w:color="auto"/>
        <w:bottom w:val="none" w:sz="0" w:space="0" w:color="auto"/>
        <w:right w:val="none" w:sz="0" w:space="0" w:color="auto"/>
      </w:divBdr>
      <w:divsChild>
        <w:div w:id="218059254">
          <w:marLeft w:val="576"/>
          <w:marRight w:val="0"/>
          <w:marTop w:val="0"/>
          <w:marBottom w:val="120"/>
          <w:divBdr>
            <w:top w:val="none" w:sz="0" w:space="0" w:color="auto"/>
            <w:left w:val="none" w:sz="0" w:space="0" w:color="auto"/>
            <w:bottom w:val="none" w:sz="0" w:space="0" w:color="auto"/>
            <w:right w:val="none" w:sz="0" w:space="0" w:color="auto"/>
          </w:divBdr>
        </w:div>
        <w:div w:id="320232680">
          <w:marLeft w:val="576"/>
          <w:marRight w:val="0"/>
          <w:marTop w:val="0"/>
          <w:marBottom w:val="120"/>
          <w:divBdr>
            <w:top w:val="none" w:sz="0" w:space="0" w:color="auto"/>
            <w:left w:val="none" w:sz="0" w:space="0" w:color="auto"/>
            <w:bottom w:val="none" w:sz="0" w:space="0" w:color="auto"/>
            <w:right w:val="none" w:sz="0" w:space="0" w:color="auto"/>
          </w:divBdr>
        </w:div>
        <w:div w:id="1076440548">
          <w:marLeft w:val="576"/>
          <w:marRight w:val="0"/>
          <w:marTop w:val="0"/>
          <w:marBottom w:val="120"/>
          <w:divBdr>
            <w:top w:val="none" w:sz="0" w:space="0" w:color="auto"/>
            <w:left w:val="none" w:sz="0" w:space="0" w:color="auto"/>
            <w:bottom w:val="none" w:sz="0" w:space="0" w:color="auto"/>
            <w:right w:val="none" w:sz="0" w:space="0" w:color="auto"/>
          </w:divBdr>
        </w:div>
        <w:div w:id="425923553">
          <w:marLeft w:val="576"/>
          <w:marRight w:val="0"/>
          <w:marTop w:val="0"/>
          <w:marBottom w:val="120"/>
          <w:divBdr>
            <w:top w:val="none" w:sz="0" w:space="0" w:color="auto"/>
            <w:left w:val="none" w:sz="0" w:space="0" w:color="auto"/>
            <w:bottom w:val="none" w:sz="0" w:space="0" w:color="auto"/>
            <w:right w:val="none" w:sz="0" w:space="0" w:color="auto"/>
          </w:divBdr>
        </w:div>
        <w:div w:id="213784067">
          <w:marLeft w:val="576"/>
          <w:marRight w:val="0"/>
          <w:marTop w:val="0"/>
          <w:marBottom w:val="120"/>
          <w:divBdr>
            <w:top w:val="none" w:sz="0" w:space="0" w:color="auto"/>
            <w:left w:val="none" w:sz="0" w:space="0" w:color="auto"/>
            <w:bottom w:val="none" w:sz="0" w:space="0" w:color="auto"/>
            <w:right w:val="none" w:sz="0" w:space="0" w:color="auto"/>
          </w:divBdr>
        </w:div>
      </w:divsChild>
    </w:div>
    <w:div w:id="544491127">
      <w:bodyDiv w:val="1"/>
      <w:marLeft w:val="0"/>
      <w:marRight w:val="0"/>
      <w:marTop w:val="0"/>
      <w:marBottom w:val="0"/>
      <w:divBdr>
        <w:top w:val="none" w:sz="0" w:space="0" w:color="auto"/>
        <w:left w:val="none" w:sz="0" w:space="0" w:color="auto"/>
        <w:bottom w:val="none" w:sz="0" w:space="0" w:color="auto"/>
        <w:right w:val="none" w:sz="0" w:space="0" w:color="auto"/>
      </w:divBdr>
    </w:div>
    <w:div w:id="648944217">
      <w:bodyDiv w:val="1"/>
      <w:marLeft w:val="0"/>
      <w:marRight w:val="0"/>
      <w:marTop w:val="0"/>
      <w:marBottom w:val="0"/>
      <w:divBdr>
        <w:top w:val="none" w:sz="0" w:space="0" w:color="auto"/>
        <w:left w:val="none" w:sz="0" w:space="0" w:color="auto"/>
        <w:bottom w:val="none" w:sz="0" w:space="0" w:color="auto"/>
        <w:right w:val="none" w:sz="0" w:space="0" w:color="auto"/>
      </w:divBdr>
    </w:div>
    <w:div w:id="692347733">
      <w:bodyDiv w:val="1"/>
      <w:marLeft w:val="0"/>
      <w:marRight w:val="0"/>
      <w:marTop w:val="0"/>
      <w:marBottom w:val="0"/>
      <w:divBdr>
        <w:top w:val="none" w:sz="0" w:space="0" w:color="auto"/>
        <w:left w:val="none" w:sz="0" w:space="0" w:color="auto"/>
        <w:bottom w:val="none" w:sz="0" w:space="0" w:color="auto"/>
        <w:right w:val="none" w:sz="0" w:space="0" w:color="auto"/>
      </w:divBdr>
    </w:div>
    <w:div w:id="917254090">
      <w:bodyDiv w:val="1"/>
      <w:marLeft w:val="0"/>
      <w:marRight w:val="0"/>
      <w:marTop w:val="0"/>
      <w:marBottom w:val="0"/>
      <w:divBdr>
        <w:top w:val="none" w:sz="0" w:space="0" w:color="auto"/>
        <w:left w:val="none" w:sz="0" w:space="0" w:color="auto"/>
        <w:bottom w:val="none" w:sz="0" w:space="0" w:color="auto"/>
        <w:right w:val="none" w:sz="0" w:space="0" w:color="auto"/>
      </w:divBdr>
    </w:div>
    <w:div w:id="1070738530">
      <w:bodyDiv w:val="1"/>
      <w:marLeft w:val="0"/>
      <w:marRight w:val="0"/>
      <w:marTop w:val="0"/>
      <w:marBottom w:val="0"/>
      <w:divBdr>
        <w:top w:val="none" w:sz="0" w:space="0" w:color="auto"/>
        <w:left w:val="none" w:sz="0" w:space="0" w:color="auto"/>
        <w:bottom w:val="none" w:sz="0" w:space="0" w:color="auto"/>
        <w:right w:val="none" w:sz="0" w:space="0" w:color="auto"/>
      </w:divBdr>
    </w:div>
    <w:div w:id="1476213963">
      <w:bodyDiv w:val="1"/>
      <w:marLeft w:val="0"/>
      <w:marRight w:val="0"/>
      <w:marTop w:val="0"/>
      <w:marBottom w:val="0"/>
      <w:divBdr>
        <w:top w:val="none" w:sz="0" w:space="0" w:color="auto"/>
        <w:left w:val="none" w:sz="0" w:space="0" w:color="auto"/>
        <w:bottom w:val="none" w:sz="0" w:space="0" w:color="auto"/>
        <w:right w:val="none" w:sz="0" w:space="0" w:color="auto"/>
      </w:divBdr>
    </w:div>
    <w:div w:id="1687749525">
      <w:bodyDiv w:val="1"/>
      <w:marLeft w:val="0"/>
      <w:marRight w:val="0"/>
      <w:marTop w:val="0"/>
      <w:marBottom w:val="0"/>
      <w:divBdr>
        <w:top w:val="none" w:sz="0" w:space="0" w:color="auto"/>
        <w:left w:val="none" w:sz="0" w:space="0" w:color="auto"/>
        <w:bottom w:val="none" w:sz="0" w:space="0" w:color="auto"/>
        <w:right w:val="none" w:sz="0" w:space="0" w:color="auto"/>
      </w:divBdr>
      <w:divsChild>
        <w:div w:id="770901850">
          <w:marLeft w:val="576"/>
          <w:marRight w:val="0"/>
          <w:marTop w:val="0"/>
          <w:marBottom w:val="120"/>
          <w:divBdr>
            <w:top w:val="none" w:sz="0" w:space="0" w:color="auto"/>
            <w:left w:val="none" w:sz="0" w:space="0" w:color="auto"/>
            <w:bottom w:val="none" w:sz="0" w:space="0" w:color="auto"/>
            <w:right w:val="none" w:sz="0" w:space="0" w:color="auto"/>
          </w:divBdr>
        </w:div>
        <w:div w:id="323895341">
          <w:marLeft w:val="576"/>
          <w:marRight w:val="0"/>
          <w:marTop w:val="0"/>
          <w:marBottom w:val="120"/>
          <w:divBdr>
            <w:top w:val="none" w:sz="0" w:space="0" w:color="auto"/>
            <w:left w:val="none" w:sz="0" w:space="0" w:color="auto"/>
            <w:bottom w:val="none" w:sz="0" w:space="0" w:color="auto"/>
            <w:right w:val="none" w:sz="0" w:space="0" w:color="auto"/>
          </w:divBdr>
        </w:div>
        <w:div w:id="1380863673">
          <w:marLeft w:val="576"/>
          <w:marRight w:val="0"/>
          <w:marTop w:val="0"/>
          <w:marBottom w:val="120"/>
          <w:divBdr>
            <w:top w:val="none" w:sz="0" w:space="0" w:color="auto"/>
            <w:left w:val="none" w:sz="0" w:space="0" w:color="auto"/>
            <w:bottom w:val="none" w:sz="0" w:space="0" w:color="auto"/>
            <w:right w:val="none" w:sz="0" w:space="0" w:color="auto"/>
          </w:divBdr>
        </w:div>
        <w:div w:id="1228032281">
          <w:marLeft w:val="576"/>
          <w:marRight w:val="0"/>
          <w:marTop w:val="0"/>
          <w:marBottom w:val="120"/>
          <w:divBdr>
            <w:top w:val="none" w:sz="0" w:space="0" w:color="auto"/>
            <w:left w:val="none" w:sz="0" w:space="0" w:color="auto"/>
            <w:bottom w:val="none" w:sz="0" w:space="0" w:color="auto"/>
            <w:right w:val="none" w:sz="0" w:space="0" w:color="auto"/>
          </w:divBdr>
        </w:div>
      </w:divsChild>
    </w:div>
    <w:div w:id="1801919000">
      <w:bodyDiv w:val="1"/>
      <w:marLeft w:val="0"/>
      <w:marRight w:val="0"/>
      <w:marTop w:val="0"/>
      <w:marBottom w:val="0"/>
      <w:divBdr>
        <w:top w:val="none" w:sz="0" w:space="0" w:color="auto"/>
        <w:left w:val="none" w:sz="0" w:space="0" w:color="auto"/>
        <w:bottom w:val="none" w:sz="0" w:space="0" w:color="auto"/>
        <w:right w:val="none" w:sz="0" w:space="0" w:color="auto"/>
      </w:divBdr>
      <w:divsChild>
        <w:div w:id="1794327253">
          <w:marLeft w:val="576"/>
          <w:marRight w:val="0"/>
          <w:marTop w:val="0"/>
          <w:marBottom w:val="120"/>
          <w:divBdr>
            <w:top w:val="none" w:sz="0" w:space="0" w:color="auto"/>
            <w:left w:val="none" w:sz="0" w:space="0" w:color="auto"/>
            <w:bottom w:val="none" w:sz="0" w:space="0" w:color="auto"/>
            <w:right w:val="none" w:sz="0" w:space="0" w:color="auto"/>
          </w:divBdr>
        </w:div>
        <w:div w:id="727731515">
          <w:marLeft w:val="576"/>
          <w:marRight w:val="0"/>
          <w:marTop w:val="0"/>
          <w:marBottom w:val="120"/>
          <w:divBdr>
            <w:top w:val="none" w:sz="0" w:space="0" w:color="auto"/>
            <w:left w:val="none" w:sz="0" w:space="0" w:color="auto"/>
            <w:bottom w:val="none" w:sz="0" w:space="0" w:color="auto"/>
            <w:right w:val="none" w:sz="0" w:space="0" w:color="auto"/>
          </w:divBdr>
        </w:div>
        <w:div w:id="1583026013">
          <w:marLeft w:val="576"/>
          <w:marRight w:val="0"/>
          <w:marTop w:val="0"/>
          <w:marBottom w:val="120"/>
          <w:divBdr>
            <w:top w:val="none" w:sz="0" w:space="0" w:color="auto"/>
            <w:left w:val="none" w:sz="0" w:space="0" w:color="auto"/>
            <w:bottom w:val="none" w:sz="0" w:space="0" w:color="auto"/>
            <w:right w:val="none" w:sz="0" w:space="0" w:color="auto"/>
          </w:divBdr>
        </w:div>
        <w:div w:id="751199706">
          <w:marLeft w:val="576"/>
          <w:marRight w:val="0"/>
          <w:marTop w:val="0"/>
          <w:marBottom w:val="120"/>
          <w:divBdr>
            <w:top w:val="none" w:sz="0" w:space="0" w:color="auto"/>
            <w:left w:val="none" w:sz="0" w:space="0" w:color="auto"/>
            <w:bottom w:val="none" w:sz="0" w:space="0" w:color="auto"/>
            <w:right w:val="none" w:sz="0" w:space="0" w:color="auto"/>
          </w:divBdr>
        </w:div>
        <w:div w:id="1514764099">
          <w:marLeft w:val="576"/>
          <w:marRight w:val="0"/>
          <w:marTop w:val="0"/>
          <w:marBottom w:val="120"/>
          <w:divBdr>
            <w:top w:val="none" w:sz="0" w:space="0" w:color="auto"/>
            <w:left w:val="none" w:sz="0" w:space="0" w:color="auto"/>
            <w:bottom w:val="none" w:sz="0" w:space="0" w:color="auto"/>
            <w:right w:val="none" w:sz="0" w:space="0" w:color="auto"/>
          </w:divBdr>
        </w:div>
      </w:divsChild>
    </w:div>
    <w:div w:id="1890536450">
      <w:bodyDiv w:val="1"/>
      <w:marLeft w:val="0"/>
      <w:marRight w:val="0"/>
      <w:marTop w:val="0"/>
      <w:marBottom w:val="0"/>
      <w:divBdr>
        <w:top w:val="none" w:sz="0" w:space="0" w:color="auto"/>
        <w:left w:val="none" w:sz="0" w:space="0" w:color="auto"/>
        <w:bottom w:val="none" w:sz="0" w:space="0" w:color="auto"/>
        <w:right w:val="none" w:sz="0" w:space="0" w:color="auto"/>
      </w:divBdr>
    </w:div>
    <w:div w:id="1995141837">
      <w:bodyDiv w:val="1"/>
      <w:marLeft w:val="0"/>
      <w:marRight w:val="0"/>
      <w:marTop w:val="0"/>
      <w:marBottom w:val="0"/>
      <w:divBdr>
        <w:top w:val="none" w:sz="0" w:space="0" w:color="auto"/>
        <w:left w:val="none" w:sz="0" w:space="0" w:color="auto"/>
        <w:bottom w:val="none" w:sz="0" w:space="0" w:color="auto"/>
        <w:right w:val="none" w:sz="0" w:space="0" w:color="auto"/>
      </w:divBdr>
    </w:div>
    <w:div w:id="21240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mar@ingenierosnaval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t18-enermar.ingenierosnaval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GAMESA</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 Spuch</dc:creator>
  <cp:lastModifiedBy>MOYA GARCIA, JUAN</cp:lastModifiedBy>
  <cp:revision>5</cp:revision>
  <cp:lastPrinted>2018-02-18T21:19:00Z</cp:lastPrinted>
  <dcterms:created xsi:type="dcterms:W3CDTF">2018-02-21T17:27:00Z</dcterms:created>
  <dcterms:modified xsi:type="dcterms:W3CDTF">2018-03-28T07:51:00Z</dcterms:modified>
</cp:coreProperties>
</file>