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52C8" w14:textId="37A21267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  <w:r w:rsidRPr="00802F19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CONVOCATORIA DE PRESENTACIÓN DE PONENCIAS</w:t>
      </w:r>
    </w:p>
    <w:p w14:paraId="2F62406D" w14:textId="77777777" w:rsidR="00F81EE2" w:rsidRPr="002E0AAC" w:rsidRDefault="00F81EE2" w:rsidP="002E0AA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u w:val="single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32"/>
          <w:szCs w:val="32"/>
          <w:u w:val="single"/>
          <w:lang w:eastAsia="es-ES"/>
        </w:rPr>
        <w:t>Fecha límite</w:t>
      </w:r>
    </w:p>
    <w:p w14:paraId="561988B7" w14:textId="0E4FC3FA" w:rsidR="00F81EE2" w:rsidRPr="002E0AAC" w:rsidRDefault="00F81EE2" w:rsidP="002E0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3</w:t>
      </w:r>
      <w:r w:rsidR="001A5030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1</w:t>
      </w:r>
      <w:r w:rsidRPr="002E0AAC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 xml:space="preserve"> de marzo de 2018</w:t>
      </w:r>
    </w:p>
    <w:p w14:paraId="1E994742" w14:textId="77777777" w:rsidR="00F81EE2" w:rsidRPr="00802F19" w:rsidRDefault="00F81EE2" w:rsidP="002E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C9EA7F4" w14:textId="25072814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9ª Edición de las Jornadas Técnicas ENERMAR tendrá lugar los días 28 y 29 de junio en Sevilla bajo el lema:</w:t>
      </w:r>
    </w:p>
    <w:p w14:paraId="5D9DFC74" w14:textId="3B08D579" w:rsidR="00F81EE2" w:rsidRPr="002E0AAC" w:rsidRDefault="00F81EE2" w:rsidP="002E0AA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“El mar y las energías renovables</w:t>
      </w:r>
      <w:r w:rsidR="00D84394"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:</w:t>
      </w: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 xml:space="preserve"> La aportación de la Ingeniería Naval y Oceánica”</w:t>
      </w:r>
    </w:p>
    <w:p w14:paraId="10EACC8E" w14:textId="0E4A547F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grupo de trabajo del Plan de Acción Tecnológica 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18 (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PAT18) de la Asociación de Ingenieros Navales y Oceánicos de España (AINE) tienen el gusto de invitar a todas las entidades y personas interesadas en el tema, a participar en las Jornadas como ponentes en los diferentes paneles temáticos que se van a organizar.</w:t>
      </w:r>
    </w:p>
    <w:p w14:paraId="1AB611F8" w14:textId="78A160A6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paneles técnicos consistirán en ponencias de 15 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minutos,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un coloquio al final de cada sesión, sobre los siguientes temas relacionados con las Energías Renovables de Origen Marino:</w:t>
      </w:r>
    </w:p>
    <w:p w14:paraId="55DC1B47" w14:textId="77777777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Generación de energía eólica </w:t>
      </w:r>
      <w:proofErr w:type="gramStart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offshore</w:t>
      </w:r>
      <w:proofErr w:type="gramEnd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flotante</w:t>
      </w:r>
    </w:p>
    <w:p w14:paraId="780F57DE" w14:textId="77777777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Generación de energía eólica </w:t>
      </w:r>
      <w:proofErr w:type="gramStart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offshore</w:t>
      </w:r>
      <w:proofErr w:type="gramEnd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base fija</w:t>
      </w:r>
    </w:p>
    <w:p w14:paraId="7FAAE11F" w14:textId="77777777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Buques y artefactos de servicios de apoyo especializados en energías marinas</w:t>
      </w:r>
    </w:p>
    <w:p w14:paraId="598B5DAB" w14:textId="77777777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Sistemas innovadores de generación, almacenamiento o distribución de energías marinas</w:t>
      </w:r>
    </w:p>
    <w:p w14:paraId="75DF7A98" w14:textId="185438F4" w:rsidR="00802F19" w:rsidRDefault="00802F19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resúmenes podrán ser presentados tanto en español como en inglés, al igual que la ponencia.</w:t>
      </w:r>
    </w:p>
    <w:p w14:paraId="52954941" w14:textId="53674852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personas o entidades que deseen presentar una ponencia deben enviar 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802F19">
        <w:rPr>
          <w:rFonts w:ascii="Arial" w:eastAsia="Times New Roman" w:hAnsi="Arial" w:cs="Arial"/>
          <w:sz w:val="24"/>
          <w:szCs w:val="24"/>
          <w:lang w:eastAsia="es-ES"/>
        </w:rPr>
        <w:t>resumen</w:t>
      </w:r>
      <w:r w:rsidR="002E0AAC">
        <w:rPr>
          <w:rFonts w:ascii="Arial" w:eastAsia="Times New Roman" w:hAnsi="Arial" w:cs="Arial"/>
          <w:sz w:val="24"/>
          <w:szCs w:val="24"/>
          <w:lang w:eastAsia="es-ES"/>
        </w:rPr>
        <w:t xml:space="preserve"> según las </w:t>
      </w:r>
      <w:r w:rsidR="002E0AAC" w:rsidRPr="002E0AAC">
        <w:rPr>
          <w:rFonts w:ascii="Arial" w:eastAsia="Times New Roman" w:hAnsi="Arial" w:cs="Arial"/>
          <w:sz w:val="24"/>
          <w:szCs w:val="24"/>
          <w:u w:val="single"/>
          <w:lang w:eastAsia="es-ES"/>
        </w:rPr>
        <w:t>instrucciones del Anexo I</w:t>
      </w:r>
      <w:r w:rsidRPr="00802F19">
        <w:rPr>
          <w:rFonts w:ascii="Arial" w:eastAsia="Times New Roman" w:hAnsi="Arial" w:cs="Arial"/>
          <w:sz w:val="24"/>
          <w:szCs w:val="24"/>
          <w:lang w:eastAsia="es-ES"/>
        </w:rPr>
        <w:t xml:space="preserve"> antes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del </w:t>
      </w:r>
      <w:r w:rsidRPr="00802F19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>31 de marzo de 2018</w:t>
      </w:r>
      <w:r w:rsidR="002E0AAC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 xml:space="preserve">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la dirección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correo electrónico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802F1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s-ES"/>
        </w:rPr>
        <w:t>enermar@ingenierosnavales.com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indicando en el asunto ENERMAR 2018 junto con el título de la ponencia.</w:t>
      </w:r>
    </w:p>
    <w:p w14:paraId="23E91AB9" w14:textId="490754AF" w:rsidR="009C025A" w:rsidRPr="00802F19" w:rsidRDefault="00296055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Entre las ponencias que no sean seleccionadas para su exposición, se escogerán un número determinado para la exhibición de póster durante las jornadas técnicas. </w:t>
      </w:r>
    </w:p>
    <w:p w14:paraId="44281E2D" w14:textId="79398701" w:rsidR="00F81EE2" w:rsidRPr="002E0AAC" w:rsidRDefault="00F81EE2" w:rsidP="00F81EE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 xml:space="preserve"> Calendario previsto: </w:t>
      </w:r>
    </w:p>
    <w:p w14:paraId="521A7CD6" w14:textId="46282A4F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8A3C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bookmarkStart w:id="0" w:name="_GoBack"/>
      <w:bookmarkEnd w:id="0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marzo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Límite para la presentación de los resúmenes de las ponencias </w:t>
      </w:r>
    </w:p>
    <w:p w14:paraId="5D340B70" w14:textId="264CCB82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27 de abril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Selección de las ponencias por el Comité Técnico </w:t>
      </w:r>
    </w:p>
    <w:p w14:paraId="30A79E88" w14:textId="18B731E4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 de mayo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Difusión del programa definitivo </w:t>
      </w:r>
    </w:p>
    <w:p w14:paraId="29798EE4" w14:textId="172567C2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15 de junio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Envío de las presentaciones </w:t>
      </w:r>
    </w:p>
    <w:p w14:paraId="3D70BA8A" w14:textId="007DE982" w:rsidR="00802F19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28 y 29 de junio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Celebración de las Jornadas ENERM</w:t>
      </w:r>
      <w:r w:rsidR="00802F19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</w:t>
      </w:r>
    </w:p>
    <w:p w14:paraId="20680A66" w14:textId="52639C0F" w:rsidR="00802F19" w:rsidRDefault="00802F19" w:rsidP="00802F19">
      <w:pPr>
        <w:spacing w:after="160" w:line="259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14:paraId="5266C8D9" w14:textId="77777777" w:rsidR="00802F19" w:rsidRDefault="00802F19" w:rsidP="00802F19">
      <w:pPr>
        <w:spacing w:after="160" w:line="259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sectPr w:rsidR="00802F19" w:rsidSect="002E0AAC">
          <w:headerReference w:type="default" r:id="rId7"/>
          <w:headerReference w:type="first" r:id="rId8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14:paraId="076B08A9" w14:textId="24BB386F" w:rsidR="00F81EE2" w:rsidRPr="00296055" w:rsidRDefault="00F81EE2" w:rsidP="00802F19">
      <w:pPr>
        <w:spacing w:after="16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lastRenderedPageBreak/>
        <w:t>Anexo I</w:t>
      </w:r>
    </w:p>
    <w:p w14:paraId="6D74AB70" w14:textId="77777777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597FEC9" w14:textId="741C941D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EE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TÍTULO DE LA PONENCIA</w:t>
      </w:r>
    </w:p>
    <w:p w14:paraId="2316398A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1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1</w:t>
      </w:r>
    </w:p>
    <w:p w14:paraId="26AA38C7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2</w:t>
      </w:r>
    </w:p>
    <w:p w14:paraId="6B50F55E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RESUMEN</w:t>
      </w:r>
    </w:p>
    <w:p w14:paraId="1BE21781" w14:textId="6F54AC68" w:rsidR="00F81EE2" w:rsidRP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Resumen de la ponencia tendrá una extensión máxima de 300 palabras, sin superar la presente página, incluyendo el título e información de los autores (nombres y filiación). Será redactado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12, interlineado sencillo y espaciado posterior de 10 puntos. Los márgenes superior e inferior serán de 2,5 cm, y los márgenes izquierdo y derecho serán de 3 cm.</w:t>
      </w:r>
    </w:p>
    <w:p w14:paraId="4BAC692F" w14:textId="77F8BF89" w:rsid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título de la ponencia encabezará el Resumen, escrito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14, negrita y centrado. Los nombres completos de los autores figurarán bajo del título,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12, negrita y centrado. Las filiaciones de los autores bajo los nombres,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 y centrado. Añada líneas para cada autor adicional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CD8EEB9" w14:textId="795A1486" w:rsidR="002E0AAC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resumen podrá ser redactado tanto en español como en inglés.</w:t>
      </w:r>
    </w:p>
    <w:p w14:paraId="7B5081B4" w14:textId="294415B7" w:rsidR="002E0AAC" w:rsidRPr="00F81EE2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agradece el envío en formato Microsoft Word.</w:t>
      </w:r>
    </w:p>
    <w:p w14:paraId="304C0831" w14:textId="77777777" w:rsidR="00F81EE2" w:rsidRPr="002E0AAC" w:rsidRDefault="00F81EE2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Es obligatorio utilizar la presente plantilla.</w:t>
      </w:r>
    </w:p>
    <w:p w14:paraId="22FAA1AA" w14:textId="77777777" w:rsidR="00130107" w:rsidRDefault="00130107"/>
    <w:sectPr w:rsidR="00130107" w:rsidSect="00F81EE2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0B0D" w14:textId="77777777" w:rsidR="004B7694" w:rsidRDefault="004B7694" w:rsidP="00F81EE2">
      <w:pPr>
        <w:spacing w:after="0" w:line="240" w:lineRule="auto"/>
      </w:pPr>
      <w:r>
        <w:separator/>
      </w:r>
    </w:p>
  </w:endnote>
  <w:endnote w:type="continuationSeparator" w:id="0">
    <w:p w14:paraId="35A3780E" w14:textId="77777777" w:rsidR="004B7694" w:rsidRDefault="004B7694" w:rsidP="00F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7B3F" w14:textId="77777777" w:rsidR="004B7694" w:rsidRDefault="004B7694" w:rsidP="00F81EE2">
      <w:pPr>
        <w:spacing w:after="0" w:line="240" w:lineRule="auto"/>
      </w:pPr>
      <w:r>
        <w:separator/>
      </w:r>
    </w:p>
  </w:footnote>
  <w:footnote w:type="continuationSeparator" w:id="0">
    <w:p w14:paraId="2F861296" w14:textId="77777777" w:rsidR="004B7694" w:rsidRDefault="004B7694" w:rsidP="00F8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4770" w14:textId="6C0B2653" w:rsidR="00802F19" w:rsidRDefault="00802F19">
    <w:pPr>
      <w:pStyle w:val="Encabezado"/>
    </w:pPr>
    <w:r w:rsidRPr="00F81EE2">
      <w:rPr>
        <w:noProof/>
      </w:rPr>
      <w:drawing>
        <wp:anchor distT="0" distB="0" distL="114300" distR="114300" simplePos="0" relativeHeight="251666432" behindDoc="0" locked="0" layoutInCell="1" allowOverlap="1" wp14:anchorId="02CA2F39" wp14:editId="003812A6">
          <wp:simplePos x="0" y="0"/>
          <wp:positionH relativeFrom="page">
            <wp:align>left</wp:align>
          </wp:positionH>
          <wp:positionV relativeFrom="paragraph">
            <wp:posOffset>-442464</wp:posOffset>
          </wp:positionV>
          <wp:extent cx="7561580" cy="1586865"/>
          <wp:effectExtent l="0" t="0" r="1270" b="0"/>
          <wp:wrapSquare wrapText="bothSides"/>
          <wp:docPr id="29" name="Imagen 7">
            <a:extLst xmlns:a="http://schemas.openxmlformats.org/drawingml/2006/main">
              <a:ext uri="{FF2B5EF4-FFF2-40B4-BE49-F238E27FC236}">
                <a16:creationId xmlns:a16="http://schemas.microsoft.com/office/drawing/2014/main" id="{400F3C5A-8994-4D8E-AE8F-1383CAE16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400F3C5A-8994-4D8E-AE8F-1383CAE169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2"/>
                  <a:stretch/>
                </pic:blipFill>
                <pic:spPr>
                  <a:xfrm>
                    <a:off x="0" y="0"/>
                    <a:ext cx="7561580" cy="158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6F09" w14:textId="77777777" w:rsidR="00802F19" w:rsidRDefault="00802F19">
    <w:pPr>
      <w:pStyle w:val="Encabezado"/>
    </w:pPr>
    <w:r w:rsidRPr="00F81EE2">
      <w:rPr>
        <w:noProof/>
      </w:rPr>
      <w:drawing>
        <wp:anchor distT="0" distB="0" distL="114300" distR="114300" simplePos="0" relativeHeight="251664384" behindDoc="0" locked="0" layoutInCell="1" allowOverlap="1" wp14:anchorId="7A769EFB" wp14:editId="33BE06E9">
          <wp:simplePos x="0" y="0"/>
          <wp:positionH relativeFrom="page">
            <wp:posOffset>8626</wp:posOffset>
          </wp:positionH>
          <wp:positionV relativeFrom="paragraph">
            <wp:posOffset>-440055</wp:posOffset>
          </wp:positionV>
          <wp:extent cx="7561580" cy="1586865"/>
          <wp:effectExtent l="0" t="0" r="1270" b="0"/>
          <wp:wrapSquare wrapText="bothSides"/>
          <wp:docPr id="30" name="Imagen 30">
            <a:extLst xmlns:a="http://schemas.openxmlformats.org/drawingml/2006/main">
              <a:ext uri="{FF2B5EF4-FFF2-40B4-BE49-F238E27FC236}">
                <a16:creationId xmlns:a16="http://schemas.microsoft.com/office/drawing/2014/main" id="{400F3C5A-8994-4D8E-AE8F-1383CAE16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400F3C5A-8994-4D8E-AE8F-1383CAE169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2"/>
                  <a:stretch/>
                </pic:blipFill>
                <pic:spPr>
                  <a:xfrm>
                    <a:off x="0" y="0"/>
                    <a:ext cx="7561580" cy="158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5CDE" w14:textId="3435F3EE" w:rsidR="00802F19" w:rsidRDefault="008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5C91"/>
    <w:multiLevelType w:val="hybridMultilevel"/>
    <w:tmpl w:val="0EDC740E"/>
    <w:lvl w:ilvl="0" w:tplc="C8F01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C"/>
    <w:rsid w:val="000E66FC"/>
    <w:rsid w:val="00130107"/>
    <w:rsid w:val="001841FC"/>
    <w:rsid w:val="001A5030"/>
    <w:rsid w:val="00296055"/>
    <w:rsid w:val="002972D4"/>
    <w:rsid w:val="002E0AAC"/>
    <w:rsid w:val="004B7694"/>
    <w:rsid w:val="00802F19"/>
    <w:rsid w:val="008A3CBA"/>
    <w:rsid w:val="009C025A"/>
    <w:rsid w:val="00A452D7"/>
    <w:rsid w:val="00D62D06"/>
    <w:rsid w:val="00D84394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0AA7"/>
  <w15:chartTrackingRefBased/>
  <w15:docId w15:val="{C08ADB15-AAF2-4660-B7C3-975E4A6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E2"/>
  </w:style>
  <w:style w:type="paragraph" w:styleId="Piedepgina">
    <w:name w:val="footer"/>
    <w:basedOn w:val="Normal"/>
    <w:link w:val="Piedepgina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E2"/>
  </w:style>
  <w:style w:type="paragraph" w:styleId="Prrafodelista">
    <w:name w:val="List Paragraph"/>
    <w:basedOn w:val="Normal"/>
    <w:uiPriority w:val="34"/>
    <w:qFormat/>
    <w:rsid w:val="00F81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4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6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2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Spuch</dc:creator>
  <cp:keywords/>
  <dc:description/>
  <cp:lastModifiedBy>Beti Spuch</cp:lastModifiedBy>
  <cp:revision>6</cp:revision>
  <cp:lastPrinted>2018-02-18T21:19:00Z</cp:lastPrinted>
  <dcterms:created xsi:type="dcterms:W3CDTF">2018-02-18T19:35:00Z</dcterms:created>
  <dcterms:modified xsi:type="dcterms:W3CDTF">2018-02-19T08:47:00Z</dcterms:modified>
</cp:coreProperties>
</file>